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366" w:type="dxa"/>
        <w:tblCellMar>
          <w:left w:w="10" w:type="dxa"/>
          <w:right w:w="10" w:type="dxa"/>
        </w:tblCellMar>
        <w:tblLook w:val="0000" w:firstRow="0" w:lastRow="0" w:firstColumn="0" w:lastColumn="0" w:noHBand="0" w:noVBand="0"/>
      </w:tblPr>
      <w:tblGrid>
        <w:gridCol w:w="1331"/>
        <w:gridCol w:w="536"/>
        <w:gridCol w:w="178"/>
        <w:gridCol w:w="1946"/>
        <w:gridCol w:w="367"/>
        <w:gridCol w:w="367"/>
        <w:gridCol w:w="320"/>
      </w:tblGrid>
      <w:tr w:rsidR="005D1B04" w:rsidRPr="00BE59BE">
        <w:trPr>
          <w:cantSplit/>
          <w:trHeight w:val="1"/>
        </w:trPr>
        <w:tc>
          <w:tcPr>
            <w:tcW w:w="138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4"/>
              </w:rPr>
              <w:t xml:space="preserve">Утвержден </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1A4ED4">
            <w:pPr>
              <w:spacing w:before="20" w:after="40"/>
              <w:jc w:val="center"/>
              <w:rPr>
                <w:rFonts w:ascii="Times New Roman" w:hAnsi="Times New Roman"/>
              </w:rPr>
            </w:pPr>
            <w:r w:rsidRPr="00BE59BE">
              <w:rPr>
                <w:rFonts w:ascii="Times New Roman" w:hAnsi="Times New Roman"/>
                <w:sz w:val="24"/>
              </w:rPr>
              <w:t>«</w:t>
            </w:r>
            <w:r w:rsidR="005D1B04">
              <w:rPr>
                <w:rFonts w:ascii="Times New Roman" w:hAnsi="Times New Roman"/>
                <w:sz w:val="24"/>
              </w:rPr>
              <w:t>1</w:t>
            </w:r>
            <w:r w:rsidR="001A4ED4">
              <w:rPr>
                <w:rFonts w:ascii="Times New Roman" w:hAnsi="Times New Roman"/>
                <w:sz w:val="24"/>
              </w:rPr>
              <w:t>3</w:t>
            </w:r>
            <w:r w:rsidRPr="00BE59BE">
              <w:rPr>
                <w:rFonts w:ascii="Times New Roman" w:hAnsi="Times New Roman"/>
                <w:sz w:val="24"/>
              </w:rPr>
              <w:t>»</w:t>
            </w:r>
          </w:p>
        </w:tc>
        <w:tc>
          <w:tcPr>
            <w:tcW w:w="22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2466"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5D1B04" w:rsidRDefault="001A4ED4" w:rsidP="00B533B0">
            <w:pPr>
              <w:spacing w:before="20" w:after="40"/>
              <w:jc w:val="center"/>
              <w:rPr>
                <w:rFonts w:ascii="Times New Roman" w:hAnsi="Times New Roman"/>
              </w:rPr>
            </w:pPr>
            <w:r>
              <w:rPr>
                <w:rFonts w:ascii="Times New Roman" w:hAnsi="Times New Roman"/>
              </w:rPr>
              <w:t>ноября</w:t>
            </w:r>
          </w:p>
        </w:tc>
        <w:tc>
          <w:tcPr>
            <w:tcW w:w="39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4"/>
              </w:rPr>
              <w:t>20</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747C42">
            <w:pPr>
              <w:spacing w:before="20" w:after="40"/>
              <w:rPr>
                <w:rFonts w:ascii="Times New Roman" w:hAnsi="Times New Roman"/>
              </w:rPr>
            </w:pPr>
            <w:r w:rsidRPr="00BE59BE">
              <w:rPr>
                <w:rFonts w:ascii="Times New Roman" w:hAnsi="Times New Roman"/>
                <w:sz w:val="24"/>
              </w:rPr>
              <w:t>1</w:t>
            </w:r>
            <w:r w:rsidR="00747C42">
              <w:rPr>
                <w:rFonts w:ascii="Times New Roman" w:hAnsi="Times New Roman"/>
                <w:sz w:val="24"/>
              </w:rPr>
              <w:t>7</w:t>
            </w:r>
          </w:p>
        </w:tc>
        <w:tc>
          <w:tcPr>
            <w:tcW w:w="3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roofErr w:type="gramStart"/>
            <w:r w:rsidRPr="00BE59BE">
              <w:rPr>
                <w:rFonts w:ascii="Times New Roman" w:hAnsi="Times New Roman"/>
                <w:sz w:val="24"/>
              </w:rPr>
              <w:t>г</w:t>
            </w:r>
            <w:proofErr w:type="gramEnd"/>
            <w:r w:rsidRPr="00BE59BE">
              <w:rPr>
                <w:rFonts w:ascii="Times New Roman" w:hAnsi="Times New Roman"/>
                <w:sz w:val="24"/>
              </w:rPr>
              <w:t>.</w:t>
            </w:r>
          </w:p>
        </w:tc>
      </w:tr>
    </w:tbl>
    <w:p w:rsidR="00C52E8D" w:rsidRPr="00BE59BE" w:rsidRDefault="00C52E8D">
      <w:pPr>
        <w:spacing w:before="20" w:after="40"/>
        <w:ind w:left="4366"/>
        <w:jc w:val="center"/>
        <w:rPr>
          <w:rFonts w:ascii="Times New Roman" w:hAnsi="Times New Roman"/>
          <w:sz w:val="24"/>
        </w:rPr>
      </w:pPr>
      <w:r w:rsidRPr="00BE59BE">
        <w:rPr>
          <w:rFonts w:ascii="Times New Roman" w:hAnsi="Times New Roman"/>
          <w:sz w:val="24"/>
        </w:rPr>
        <w:t>Совет директоров</w:t>
      </w:r>
    </w:p>
    <w:p w:rsidR="00C52E8D" w:rsidRPr="00BE59BE" w:rsidRDefault="00C52E8D">
      <w:pPr>
        <w:spacing w:before="20" w:after="40"/>
        <w:ind w:left="4366"/>
        <w:jc w:val="center"/>
        <w:rPr>
          <w:rFonts w:ascii="Times New Roman" w:hAnsi="Times New Roman"/>
          <w:sz w:val="18"/>
        </w:rPr>
      </w:pPr>
      <w:r w:rsidRPr="00BE59BE">
        <w:rPr>
          <w:rFonts w:ascii="Times New Roman" w:hAnsi="Times New Roman"/>
          <w:sz w:val="18"/>
        </w:rPr>
        <w:t>(уполномоченный орган управления эмитента,</w:t>
      </w:r>
      <w:r w:rsidRPr="00BE59BE">
        <w:rPr>
          <w:rFonts w:ascii="Times New Roman" w:hAnsi="Times New Roman"/>
          <w:sz w:val="18"/>
        </w:rPr>
        <w:br/>
        <w:t>утвердивший ежеквартальный отчет)</w:t>
      </w:r>
    </w:p>
    <w:tbl>
      <w:tblPr>
        <w:tblW w:w="0" w:type="auto"/>
        <w:tblInd w:w="4366" w:type="dxa"/>
        <w:tblCellMar>
          <w:left w:w="10" w:type="dxa"/>
          <w:right w:w="10" w:type="dxa"/>
        </w:tblCellMar>
        <w:tblLook w:val="0000" w:firstRow="0" w:lastRow="0" w:firstColumn="0" w:lastColumn="0" w:noHBand="0" w:noVBand="0"/>
      </w:tblPr>
      <w:tblGrid>
        <w:gridCol w:w="1369"/>
        <w:gridCol w:w="536"/>
        <w:gridCol w:w="174"/>
        <w:gridCol w:w="1093"/>
        <w:gridCol w:w="346"/>
        <w:gridCol w:w="346"/>
        <w:gridCol w:w="515"/>
        <w:gridCol w:w="666"/>
      </w:tblGrid>
      <w:tr w:rsidR="00C52E8D" w:rsidRPr="00854784">
        <w:trPr>
          <w:cantSplit/>
          <w:trHeight w:val="1"/>
        </w:trPr>
        <w:tc>
          <w:tcPr>
            <w:tcW w:w="152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4"/>
              </w:rPr>
              <w:t xml:space="preserve">Протокол </w:t>
            </w:r>
            <w:proofErr w:type="gramStart"/>
            <w:r w:rsidRPr="00BE59BE">
              <w:rPr>
                <w:rFonts w:ascii="Times New Roman" w:hAnsi="Times New Roman"/>
                <w:sz w:val="24"/>
              </w:rPr>
              <w:t>от</w:t>
            </w:r>
            <w:proofErr w:type="gramEnd"/>
            <w:r w:rsidRPr="00BE59BE">
              <w:rPr>
                <w:rFonts w:ascii="Times New Roman" w:hAnsi="Times New Roman"/>
                <w:sz w:val="24"/>
              </w:rPr>
              <w:t xml:space="preserve"> </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1A4ED4">
            <w:pPr>
              <w:spacing w:before="20" w:after="40"/>
              <w:jc w:val="center"/>
              <w:rPr>
                <w:rFonts w:ascii="Times New Roman" w:hAnsi="Times New Roman"/>
              </w:rPr>
            </w:pPr>
            <w:r w:rsidRPr="00BE59BE">
              <w:rPr>
                <w:rFonts w:ascii="Times New Roman" w:hAnsi="Times New Roman"/>
                <w:sz w:val="24"/>
              </w:rPr>
              <w:t>«</w:t>
            </w:r>
            <w:r w:rsidR="00B533B0">
              <w:rPr>
                <w:rFonts w:ascii="Times New Roman" w:hAnsi="Times New Roman"/>
                <w:sz w:val="24"/>
              </w:rPr>
              <w:t>1</w:t>
            </w:r>
            <w:r w:rsidR="001A4ED4">
              <w:rPr>
                <w:rFonts w:ascii="Times New Roman" w:hAnsi="Times New Roman"/>
                <w:sz w:val="24"/>
              </w:rPr>
              <w:t>3</w:t>
            </w:r>
            <w:r w:rsidRPr="00BE59BE">
              <w:rPr>
                <w:rFonts w:ascii="Times New Roman" w:hAnsi="Times New Roman"/>
                <w:sz w:val="24"/>
              </w:rPr>
              <w:t>»</w:t>
            </w:r>
          </w:p>
        </w:tc>
        <w:tc>
          <w:tcPr>
            <w:tcW w:w="22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24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1A4ED4" w:rsidP="00B533B0">
            <w:pPr>
              <w:spacing w:before="20" w:after="40"/>
              <w:jc w:val="center"/>
              <w:rPr>
                <w:rFonts w:ascii="Times New Roman" w:hAnsi="Times New Roman"/>
              </w:rPr>
            </w:pPr>
            <w:r>
              <w:rPr>
                <w:rFonts w:ascii="Times New Roman" w:hAnsi="Times New Roman"/>
                <w:sz w:val="24"/>
              </w:rPr>
              <w:t>ноября</w:t>
            </w:r>
          </w:p>
        </w:tc>
        <w:tc>
          <w:tcPr>
            <w:tcW w:w="36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4"/>
              </w:rPr>
              <w:t>20</w:t>
            </w:r>
          </w:p>
        </w:tc>
        <w:tc>
          <w:tcPr>
            <w:tcW w:w="369"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747C42">
            <w:pPr>
              <w:spacing w:before="20" w:after="40"/>
              <w:rPr>
                <w:rFonts w:ascii="Times New Roman" w:hAnsi="Times New Roman"/>
              </w:rPr>
            </w:pPr>
            <w:r w:rsidRPr="00BE59BE">
              <w:rPr>
                <w:rFonts w:ascii="Times New Roman" w:hAnsi="Times New Roman"/>
                <w:sz w:val="24"/>
              </w:rPr>
              <w:t>1</w:t>
            </w:r>
            <w:r w:rsidR="00747C42">
              <w:rPr>
                <w:rFonts w:ascii="Times New Roman" w:hAnsi="Times New Roman"/>
                <w:sz w:val="24"/>
              </w:rPr>
              <w:t>7</w:t>
            </w:r>
          </w:p>
        </w:tc>
        <w:tc>
          <w:tcPr>
            <w:tcW w:w="62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proofErr w:type="gramStart"/>
            <w:r w:rsidRPr="00BE59BE">
              <w:rPr>
                <w:rFonts w:ascii="Times New Roman" w:hAnsi="Times New Roman"/>
                <w:sz w:val="24"/>
              </w:rPr>
              <w:t>г</w:t>
            </w:r>
            <w:proofErr w:type="gramEnd"/>
            <w:r w:rsidRPr="00BE59BE">
              <w:rPr>
                <w:rFonts w:ascii="Times New Roman" w:hAnsi="Times New Roman"/>
                <w:sz w:val="24"/>
              </w:rPr>
              <w:t>. №</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387F08">
            <w:pPr>
              <w:spacing w:before="20" w:after="40"/>
              <w:jc w:val="center"/>
              <w:rPr>
                <w:rFonts w:ascii="Times New Roman" w:hAnsi="Times New Roman"/>
              </w:rPr>
            </w:pPr>
            <w:r>
              <w:rPr>
                <w:rFonts w:ascii="Times New Roman" w:hAnsi="Times New Roman"/>
              </w:rPr>
              <w:t>22</w:t>
            </w:r>
          </w:p>
        </w:tc>
      </w:tr>
    </w:tbl>
    <w:p w:rsidR="00C52E8D" w:rsidRPr="00854784" w:rsidRDefault="00C52E8D">
      <w:pPr>
        <w:spacing w:before="20" w:after="40"/>
        <w:ind w:left="4536"/>
        <w:jc w:val="center"/>
        <w:rPr>
          <w:rFonts w:ascii="Times New Roman" w:hAnsi="Times New Roman"/>
          <w:sz w:val="24"/>
        </w:rPr>
      </w:pPr>
    </w:p>
    <w:p w:rsidR="00C52E8D" w:rsidRPr="00854784" w:rsidRDefault="00C52E8D" w:rsidP="00D03553">
      <w:pPr>
        <w:spacing w:before="20" w:after="40"/>
        <w:rPr>
          <w:rFonts w:ascii="Times New Roman" w:hAnsi="Times New Roman"/>
          <w:sz w:val="24"/>
        </w:rPr>
      </w:pPr>
    </w:p>
    <w:p w:rsidR="00C52E8D" w:rsidRPr="00854784" w:rsidRDefault="00C52E8D">
      <w:pPr>
        <w:spacing w:before="240" w:after="240"/>
        <w:jc w:val="center"/>
        <w:rPr>
          <w:rFonts w:ascii="Times New Roman" w:hAnsi="Times New Roman"/>
          <w:b/>
          <w:sz w:val="36"/>
        </w:rPr>
      </w:pPr>
      <w:r w:rsidRPr="00854784">
        <w:rPr>
          <w:rFonts w:ascii="Times New Roman" w:hAnsi="Times New Roman"/>
          <w:b/>
          <w:sz w:val="36"/>
        </w:rPr>
        <w:t>ЕЖЕКВАРТАЛЬНЫЙ ОТЧЕТ</w:t>
      </w:r>
    </w:p>
    <w:p w:rsidR="00C52E8D" w:rsidRPr="00854784" w:rsidRDefault="00C52E8D">
      <w:pPr>
        <w:spacing w:before="20" w:after="40"/>
        <w:jc w:val="center"/>
        <w:rPr>
          <w:rFonts w:ascii="Times New Roman" w:hAnsi="Times New Roman"/>
          <w:sz w:val="24"/>
        </w:rPr>
      </w:pPr>
      <w:r w:rsidRPr="00854784">
        <w:rPr>
          <w:rFonts w:ascii="Times New Roman" w:hAnsi="Times New Roman"/>
          <w:b/>
          <w:i/>
          <w:sz w:val="28"/>
        </w:rPr>
        <w:t>Публичного акционерного общества «ЭКОСИСТЕМА»</w:t>
      </w:r>
    </w:p>
    <w:p w:rsidR="00C52E8D" w:rsidRPr="00854784" w:rsidRDefault="00C52E8D">
      <w:pPr>
        <w:spacing w:before="20" w:after="240"/>
        <w:jc w:val="center"/>
        <w:rPr>
          <w:rFonts w:ascii="Times New Roman" w:hAnsi="Times New Roman"/>
          <w:sz w:val="18"/>
        </w:rPr>
      </w:pPr>
      <w:r w:rsidRPr="00854784">
        <w:rPr>
          <w:rFonts w:ascii="Times New Roman" w:hAnsi="Times New Roman"/>
          <w:sz w:val="18"/>
        </w:rPr>
        <w:t>(полное фирменное наименование (для некоммерческой организации – наименование) эмитента)</w:t>
      </w:r>
    </w:p>
    <w:tbl>
      <w:tblPr>
        <w:tblW w:w="0" w:type="auto"/>
        <w:jc w:val="center"/>
        <w:tblCellMar>
          <w:left w:w="10" w:type="dxa"/>
          <w:right w:w="10" w:type="dxa"/>
        </w:tblCellMar>
        <w:tblLook w:val="0000" w:firstRow="0" w:lastRow="0" w:firstColumn="0" w:lastColumn="0" w:noHBand="0" w:noVBand="0"/>
      </w:tblPr>
      <w:tblGrid>
        <w:gridCol w:w="2438"/>
        <w:gridCol w:w="369"/>
        <w:gridCol w:w="369"/>
        <w:gridCol w:w="369"/>
        <w:gridCol w:w="369"/>
        <w:gridCol w:w="369"/>
        <w:gridCol w:w="369"/>
        <w:gridCol w:w="369"/>
      </w:tblGrid>
      <w:tr w:rsidR="00C52E8D" w:rsidRPr="00854784">
        <w:trPr>
          <w:cantSplit/>
          <w:trHeight w:val="1"/>
          <w:jc w:val="center"/>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rPr>
                <w:rFonts w:ascii="Times New Roman" w:hAnsi="Times New Roman"/>
              </w:rPr>
            </w:pPr>
            <w:r w:rsidRPr="00854784">
              <w:rPr>
                <w:rFonts w:ascii="Times New Roman" w:hAnsi="Times New Roman"/>
                <w:b/>
                <w:sz w:val="32"/>
              </w:rPr>
              <w:t>Код эмитента:</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8</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3</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6</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9</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5</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Н</w:t>
            </w:r>
          </w:p>
        </w:tc>
      </w:tr>
    </w:tbl>
    <w:p w:rsidR="00C52E8D" w:rsidRPr="00854784" w:rsidRDefault="00C52E8D">
      <w:pPr>
        <w:spacing w:before="20" w:after="240"/>
        <w:rPr>
          <w:rFonts w:ascii="Times New Roman" w:hAnsi="Times New Roman"/>
          <w:sz w:val="2"/>
        </w:rPr>
      </w:pPr>
    </w:p>
    <w:tbl>
      <w:tblPr>
        <w:tblW w:w="0" w:type="auto"/>
        <w:jc w:val="center"/>
        <w:tblCellMar>
          <w:left w:w="10" w:type="dxa"/>
          <w:right w:w="10" w:type="dxa"/>
        </w:tblCellMar>
        <w:tblLook w:val="0000" w:firstRow="0" w:lastRow="0" w:firstColumn="0" w:lastColumn="0" w:noHBand="0" w:noVBand="0"/>
      </w:tblPr>
      <w:tblGrid>
        <w:gridCol w:w="454"/>
        <w:gridCol w:w="680"/>
        <w:gridCol w:w="1729"/>
        <w:gridCol w:w="696"/>
        <w:gridCol w:w="852"/>
      </w:tblGrid>
      <w:tr w:rsidR="00C52E8D" w:rsidRPr="00854784">
        <w:trPr>
          <w:cantSplit/>
          <w:trHeight w:val="1"/>
          <w:jc w:val="center"/>
        </w:trPr>
        <w:tc>
          <w:tcPr>
            <w:tcW w:w="45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r w:rsidRPr="00854784">
              <w:rPr>
                <w:rFonts w:ascii="Times New Roman" w:hAnsi="Times New Roman"/>
                <w:b/>
                <w:sz w:val="32"/>
              </w:rPr>
              <w:t>за</w:t>
            </w:r>
          </w:p>
        </w:tc>
        <w:tc>
          <w:tcPr>
            <w:tcW w:w="680"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1A4ED4" w:rsidRDefault="00C15CD6">
            <w:pPr>
              <w:spacing w:before="20" w:after="40"/>
              <w:jc w:val="center"/>
              <w:rPr>
                <w:rFonts w:ascii="Times New Roman" w:hAnsi="Times New Roman"/>
                <w:b/>
                <w:sz w:val="32"/>
                <w:szCs w:val="32"/>
                <w:lang w:val="en-US"/>
              </w:rPr>
            </w:pPr>
            <w:r>
              <w:rPr>
                <w:rFonts w:ascii="Times New Roman" w:hAnsi="Times New Roman"/>
                <w:b/>
                <w:sz w:val="32"/>
                <w:szCs w:val="32"/>
                <w:lang w:val="en-US"/>
              </w:rPr>
              <w:t>II</w:t>
            </w:r>
            <w:r w:rsidR="001A4ED4">
              <w:rPr>
                <w:rFonts w:ascii="Times New Roman" w:hAnsi="Times New Roman"/>
                <w:b/>
                <w:sz w:val="32"/>
                <w:szCs w:val="32"/>
                <w:lang w:val="en-US"/>
              </w:rPr>
              <w:t>I</w:t>
            </w:r>
          </w:p>
        </w:tc>
        <w:tc>
          <w:tcPr>
            <w:tcW w:w="172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B533B0" w:rsidP="00B533B0">
            <w:pPr>
              <w:spacing w:before="20" w:after="40"/>
              <w:jc w:val="center"/>
              <w:rPr>
                <w:rFonts w:ascii="Times New Roman" w:hAnsi="Times New Roman"/>
              </w:rPr>
            </w:pPr>
            <w:r>
              <w:rPr>
                <w:rFonts w:ascii="Times New Roman" w:hAnsi="Times New Roman"/>
                <w:b/>
                <w:sz w:val="32"/>
              </w:rPr>
              <w:t>квартал</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854784" w:rsidRDefault="00B533B0" w:rsidP="00B533B0">
            <w:pPr>
              <w:spacing w:before="20" w:after="40"/>
              <w:rPr>
                <w:rFonts w:ascii="Times New Roman" w:hAnsi="Times New Roman"/>
              </w:rPr>
            </w:pPr>
            <w:r>
              <w:rPr>
                <w:rFonts w:ascii="Times New Roman" w:hAnsi="Times New Roman"/>
                <w:b/>
                <w:sz w:val="32"/>
              </w:rPr>
              <w:t>20</w:t>
            </w:r>
            <w:r w:rsidR="00C52E8D" w:rsidRPr="00854784">
              <w:rPr>
                <w:rFonts w:ascii="Times New Roman" w:hAnsi="Times New Roman"/>
                <w:b/>
                <w:sz w:val="32"/>
              </w:rPr>
              <w:t>1</w:t>
            </w:r>
            <w:r>
              <w:rPr>
                <w:rFonts w:ascii="Times New Roman" w:hAnsi="Times New Roman"/>
                <w:b/>
                <w:sz w:val="32"/>
              </w:rPr>
              <w:t>7</w:t>
            </w:r>
          </w:p>
        </w:tc>
        <w:tc>
          <w:tcPr>
            <w:tcW w:w="85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r w:rsidRPr="00854784">
              <w:rPr>
                <w:rFonts w:ascii="Times New Roman" w:hAnsi="Times New Roman"/>
                <w:b/>
                <w:sz w:val="32"/>
              </w:rPr>
              <w:t>года</w:t>
            </w:r>
          </w:p>
        </w:tc>
      </w:tr>
    </w:tbl>
    <w:p w:rsidR="00C52E8D" w:rsidRPr="00854784" w:rsidRDefault="00C52E8D">
      <w:pPr>
        <w:spacing w:before="240" w:after="40"/>
        <w:rPr>
          <w:rFonts w:ascii="Times New Roman" w:hAnsi="Times New Roman"/>
          <w:sz w:val="24"/>
        </w:rPr>
      </w:pPr>
      <w:r w:rsidRPr="00854784">
        <w:rPr>
          <w:rFonts w:ascii="Times New Roman" w:hAnsi="Times New Roman"/>
          <w:sz w:val="24"/>
        </w:rPr>
        <w:t xml:space="preserve">Адрес эмитента:  </w:t>
      </w:r>
    </w:p>
    <w:p w:rsidR="00C52E8D" w:rsidRPr="00854784" w:rsidRDefault="00C52E8D">
      <w:pPr>
        <w:spacing w:before="20" w:after="40"/>
        <w:rPr>
          <w:rFonts w:ascii="Times New Roman" w:hAnsi="Times New Roman"/>
          <w:sz w:val="24"/>
        </w:rPr>
      </w:pPr>
      <w:r w:rsidRPr="00854784">
        <w:rPr>
          <w:rFonts w:ascii="Times New Roman" w:hAnsi="Times New Roman"/>
          <w:b/>
          <w:sz w:val="24"/>
        </w:rPr>
        <w:t>РФ, 123100, город Москва, набережная Пресненская, дом 12, этаж 45, комн. 82</w:t>
      </w:r>
    </w:p>
    <w:p w:rsidR="00C52E8D" w:rsidRPr="00854784" w:rsidRDefault="00C52E8D">
      <w:pPr>
        <w:spacing w:before="20" w:after="120"/>
        <w:jc w:val="center"/>
        <w:rPr>
          <w:rFonts w:ascii="Times New Roman" w:hAnsi="Times New Roman"/>
          <w:sz w:val="18"/>
        </w:rPr>
      </w:pPr>
      <w:r w:rsidRPr="00854784">
        <w:rPr>
          <w:rFonts w:ascii="Times New Roman" w:hAnsi="Times New Roman"/>
          <w:sz w:val="18"/>
        </w:rPr>
        <w:t>(адрес эмитента, указанный в едином государственном реестре юридических лиц,</w:t>
      </w:r>
      <w:r w:rsidRPr="00854784">
        <w:rPr>
          <w:rFonts w:ascii="Times New Roman" w:hAnsi="Times New Roman"/>
          <w:sz w:val="18"/>
        </w:rPr>
        <w:br/>
        <w:t>по которому находится орган или представитель эмитента)</w:t>
      </w:r>
    </w:p>
    <w:p w:rsidR="00C52E8D" w:rsidRPr="00854784" w:rsidRDefault="00C52E8D">
      <w:pPr>
        <w:spacing w:before="20" w:after="240"/>
        <w:ind w:firstLine="567"/>
        <w:jc w:val="both"/>
        <w:rPr>
          <w:rFonts w:ascii="Times New Roman" w:hAnsi="Times New Roman"/>
          <w:sz w:val="26"/>
        </w:rPr>
      </w:pPr>
      <w:r w:rsidRPr="00854784">
        <w:rPr>
          <w:rFonts w:ascii="Times New Roman" w:hAnsi="Times New Roman"/>
          <w:sz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Ind w:w="-8" w:type="dxa"/>
        <w:tblCellMar>
          <w:left w:w="10" w:type="dxa"/>
          <w:right w:w="10" w:type="dxa"/>
        </w:tblCellMar>
        <w:tblLook w:val="0000" w:firstRow="0" w:lastRow="0" w:firstColumn="0" w:lastColumn="0" w:noHBand="0" w:noVBand="0"/>
      </w:tblPr>
      <w:tblGrid>
        <w:gridCol w:w="348"/>
        <w:gridCol w:w="350"/>
        <w:gridCol w:w="329"/>
        <w:gridCol w:w="347"/>
        <w:gridCol w:w="353"/>
        <w:gridCol w:w="266"/>
        <w:gridCol w:w="603"/>
        <w:gridCol w:w="267"/>
        <w:gridCol w:w="284"/>
        <w:gridCol w:w="159"/>
        <w:gridCol w:w="397"/>
        <w:gridCol w:w="1236"/>
        <w:gridCol w:w="541"/>
        <w:gridCol w:w="283"/>
        <w:gridCol w:w="1276"/>
        <w:gridCol w:w="271"/>
        <w:gridCol w:w="1746"/>
        <w:gridCol w:w="363"/>
      </w:tblGrid>
      <w:tr w:rsidR="00C52E8D" w:rsidRPr="00854784">
        <w:trPr>
          <w:trHeight w:val="360"/>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jc w:val="center"/>
              <w:rPr>
                <w:rFonts w:ascii="Times New Roman" w:hAnsi="Times New Roman"/>
              </w:rPr>
            </w:pPr>
            <w:r w:rsidRPr="00854784">
              <w:rPr>
                <w:rFonts w:ascii="Times New Roman" w:hAnsi="Times New Roman"/>
                <w:sz w:val="20"/>
              </w:rPr>
              <w:t>Генеральный директор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jc w:val="center"/>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FC7833" w:rsidP="00FC7833">
            <w:pPr>
              <w:spacing w:before="20" w:after="40"/>
              <w:jc w:val="center"/>
              <w:rPr>
                <w:rFonts w:ascii="Times New Roman" w:hAnsi="Times New Roman"/>
              </w:rPr>
            </w:pPr>
            <w:r>
              <w:rPr>
                <w:rFonts w:ascii="Times New Roman" w:hAnsi="Times New Roman"/>
                <w:sz w:val="20"/>
              </w:rPr>
              <w:t xml:space="preserve">А.Д. </w:t>
            </w:r>
            <w:proofErr w:type="spellStart"/>
            <w:r>
              <w:rPr>
                <w:rFonts w:ascii="Times New Roman" w:hAnsi="Times New Roman"/>
                <w:sz w:val="20"/>
              </w:rPr>
              <w:t>Щепоткин</w:t>
            </w:r>
            <w:proofErr w:type="spellEnd"/>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(наименование должности руководителя эмитента)</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(подпись)</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(И.О. Фамилия)</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1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jc w:val="right"/>
              <w:rPr>
                <w:rFonts w:ascii="Times New Roman" w:hAnsi="Times New Roman"/>
              </w:rPr>
            </w:pPr>
            <w:r w:rsidRPr="00BE59BE">
              <w:rPr>
                <w:rFonts w:ascii="Times New Roman" w:hAnsi="Times New Roman"/>
                <w:sz w:val="20"/>
              </w:rPr>
              <w:t>“</w:t>
            </w:r>
          </w:p>
        </w:tc>
        <w:tc>
          <w:tcPr>
            <w:tcW w:w="32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26092B">
            <w:pPr>
              <w:spacing w:before="20" w:after="40"/>
              <w:jc w:val="center"/>
              <w:rPr>
                <w:rFonts w:ascii="Times New Roman" w:hAnsi="Times New Roman"/>
              </w:rPr>
            </w:pPr>
            <w:r>
              <w:rPr>
                <w:rFonts w:ascii="Times New Roman" w:hAnsi="Times New Roman"/>
                <w:sz w:val="20"/>
              </w:rPr>
              <w:t>13</w:t>
            </w:r>
          </w:p>
        </w:tc>
        <w:tc>
          <w:tcPr>
            <w:tcW w:w="1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0"/>
              </w:rPr>
              <w:t>”</w:t>
            </w:r>
          </w:p>
        </w:tc>
        <w:tc>
          <w:tcPr>
            <w:tcW w:w="1613" w:type="dxa"/>
            <w:gridSpan w:val="3"/>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26092B">
            <w:pPr>
              <w:spacing w:before="20" w:after="40"/>
              <w:jc w:val="center"/>
              <w:rPr>
                <w:rFonts w:ascii="Times New Roman" w:hAnsi="Times New Roman"/>
              </w:rPr>
            </w:pPr>
            <w:r>
              <w:rPr>
                <w:rFonts w:ascii="Times New Roman" w:hAnsi="Times New Roman"/>
                <w:sz w:val="20"/>
              </w:rPr>
              <w:t>ноября</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0"/>
              </w:rPr>
              <w:t>20</w:t>
            </w:r>
          </w:p>
        </w:tc>
        <w:tc>
          <w:tcPr>
            <w:tcW w:w="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rsidP="00FC7833">
            <w:pPr>
              <w:spacing w:before="20" w:after="40"/>
              <w:rPr>
                <w:rFonts w:ascii="Times New Roman" w:hAnsi="Times New Roman"/>
              </w:rPr>
            </w:pPr>
            <w:r w:rsidRPr="00BE59BE">
              <w:rPr>
                <w:rFonts w:ascii="Times New Roman" w:hAnsi="Times New Roman"/>
                <w:sz w:val="20"/>
              </w:rPr>
              <w:t>1</w:t>
            </w:r>
            <w:r w:rsidR="00FC7833">
              <w:rPr>
                <w:rFonts w:ascii="Times New Roman" w:hAnsi="Times New Roman"/>
                <w:sz w:val="20"/>
              </w:rPr>
              <w:t>7</w:t>
            </w:r>
          </w:p>
        </w:tc>
        <w:tc>
          <w:tcPr>
            <w:tcW w:w="7493" w:type="dxa"/>
            <w:gridSpan w:val="7"/>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roofErr w:type="gramStart"/>
            <w:r w:rsidRPr="00BE59BE">
              <w:rPr>
                <w:rFonts w:ascii="Times New Roman" w:hAnsi="Times New Roman"/>
                <w:sz w:val="20"/>
              </w:rPr>
              <w:t>г</w:t>
            </w:r>
            <w:proofErr w:type="gramEnd"/>
            <w:r w:rsidRPr="00BE59BE">
              <w:rPr>
                <w:rFonts w:ascii="Times New Roman" w:hAnsi="Times New Roman"/>
                <w:sz w:val="20"/>
              </w:rPr>
              <w:t>.</w:t>
            </w:r>
          </w:p>
        </w:tc>
      </w:tr>
      <w:tr w:rsidR="00C52E8D" w:rsidRPr="00854784">
        <w:trPr>
          <w:trHeight w:val="360"/>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r w:rsidRPr="00BE59BE">
              <w:rPr>
                <w:rFonts w:ascii="Times New Roman" w:hAnsi="Times New Roman"/>
                <w:sz w:val="20"/>
              </w:rPr>
              <w:t>Главный бухгалтер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FC7833">
            <w:pPr>
              <w:spacing w:before="20" w:after="40"/>
              <w:jc w:val="center"/>
              <w:rPr>
                <w:rFonts w:ascii="Times New Roman" w:hAnsi="Times New Roman"/>
              </w:rPr>
            </w:pPr>
            <w:r>
              <w:rPr>
                <w:rFonts w:ascii="Times New Roman" w:hAnsi="Times New Roman"/>
                <w:sz w:val="20"/>
              </w:rPr>
              <w:t xml:space="preserve">А.Д. </w:t>
            </w:r>
            <w:proofErr w:type="spellStart"/>
            <w:r>
              <w:rPr>
                <w:rFonts w:ascii="Times New Roman" w:hAnsi="Times New Roman"/>
                <w:sz w:val="20"/>
              </w:rPr>
              <w:t>Щепоткин</w:t>
            </w:r>
            <w:proofErr w:type="spellEnd"/>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(наименование должности лица, осуществляющего функции</w:t>
            </w:r>
            <w:r w:rsidRPr="00BE59BE">
              <w:rPr>
                <w:rFonts w:ascii="Times New Roman" w:hAnsi="Times New Roman"/>
                <w:sz w:val="18"/>
              </w:rPr>
              <w:br/>
              <w:t>главного бухгалтера эмитента)</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(подпись)</w:t>
            </w:r>
            <w:r w:rsidRPr="00BE59BE">
              <w:rPr>
                <w:rFonts w:ascii="Times New Roman" w:hAnsi="Times New Roman"/>
                <w:sz w:val="18"/>
              </w:rPr>
              <w:br/>
              <w:t>М.П.</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(И.О. Фамилия)</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1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jc w:val="right"/>
              <w:rPr>
                <w:rFonts w:ascii="Times New Roman" w:hAnsi="Times New Roman"/>
              </w:rPr>
            </w:pPr>
            <w:r w:rsidRPr="00BE59BE">
              <w:rPr>
                <w:rFonts w:ascii="Times New Roman" w:hAnsi="Times New Roman"/>
                <w:sz w:val="20"/>
              </w:rPr>
              <w:t>“</w:t>
            </w:r>
          </w:p>
        </w:tc>
        <w:tc>
          <w:tcPr>
            <w:tcW w:w="32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26092B">
            <w:pPr>
              <w:spacing w:before="20" w:after="40"/>
              <w:jc w:val="center"/>
              <w:rPr>
                <w:rFonts w:ascii="Times New Roman" w:hAnsi="Times New Roman"/>
              </w:rPr>
            </w:pPr>
            <w:r>
              <w:rPr>
                <w:rFonts w:ascii="Times New Roman" w:hAnsi="Times New Roman"/>
                <w:sz w:val="20"/>
              </w:rPr>
              <w:t>13</w:t>
            </w:r>
          </w:p>
        </w:tc>
        <w:tc>
          <w:tcPr>
            <w:tcW w:w="1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0"/>
              </w:rPr>
              <w:t>”</w:t>
            </w:r>
          </w:p>
        </w:tc>
        <w:tc>
          <w:tcPr>
            <w:tcW w:w="1613" w:type="dxa"/>
            <w:gridSpan w:val="3"/>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26092B">
            <w:pPr>
              <w:spacing w:before="20" w:after="40"/>
              <w:jc w:val="center"/>
              <w:rPr>
                <w:rFonts w:ascii="Times New Roman" w:hAnsi="Times New Roman"/>
              </w:rPr>
            </w:pPr>
            <w:r>
              <w:rPr>
                <w:rFonts w:ascii="Times New Roman" w:hAnsi="Times New Roman"/>
                <w:sz w:val="20"/>
              </w:rPr>
              <w:t>ноября</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0"/>
              </w:rPr>
              <w:t>20</w:t>
            </w:r>
          </w:p>
        </w:tc>
        <w:tc>
          <w:tcPr>
            <w:tcW w:w="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rsidP="00FC7833">
            <w:pPr>
              <w:spacing w:before="20" w:after="40"/>
              <w:rPr>
                <w:rFonts w:ascii="Times New Roman" w:hAnsi="Times New Roman"/>
              </w:rPr>
            </w:pPr>
            <w:r w:rsidRPr="00BE59BE">
              <w:rPr>
                <w:rFonts w:ascii="Times New Roman" w:hAnsi="Times New Roman"/>
                <w:sz w:val="20"/>
              </w:rPr>
              <w:t>1</w:t>
            </w:r>
            <w:r w:rsidR="00FC7833">
              <w:rPr>
                <w:rFonts w:ascii="Times New Roman" w:hAnsi="Times New Roman"/>
                <w:sz w:val="20"/>
              </w:rPr>
              <w:t>7</w:t>
            </w:r>
          </w:p>
        </w:tc>
        <w:tc>
          <w:tcPr>
            <w:tcW w:w="7493" w:type="dxa"/>
            <w:gridSpan w:val="7"/>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roofErr w:type="gramStart"/>
            <w:r w:rsidRPr="00BE59BE">
              <w:rPr>
                <w:rFonts w:ascii="Times New Roman" w:hAnsi="Times New Roman"/>
                <w:sz w:val="20"/>
              </w:rPr>
              <w:t>г</w:t>
            </w:r>
            <w:proofErr w:type="gramEnd"/>
            <w:r w:rsidRPr="00BE59BE">
              <w:rPr>
                <w:rFonts w:ascii="Times New Roman" w:hAnsi="Times New Roman"/>
                <w:sz w:val="20"/>
              </w:rPr>
              <w:t>.</w:t>
            </w:r>
          </w:p>
        </w:tc>
      </w:tr>
      <w:tr w:rsidR="00C52E8D" w:rsidRPr="00854784">
        <w:trPr>
          <w:trHeight w:val="1"/>
        </w:trPr>
        <w:tc>
          <w:tcPr>
            <w:tcW w:w="12949" w:type="dxa"/>
            <w:gridSpan w:val="18"/>
            <w:tcBorders>
              <w:top w:val="single" w:sz="6"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r>
      <w:tr w:rsidR="00C52E8D" w:rsidRPr="00854784">
        <w:trPr>
          <w:trHeight w:val="400"/>
        </w:trPr>
        <w:tc>
          <w:tcPr>
            <w:tcW w:w="3879" w:type="dxa"/>
            <w:gridSpan w:val="7"/>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Контактное лицо:</w:t>
            </w:r>
          </w:p>
        </w:tc>
        <w:tc>
          <w:tcPr>
            <w:tcW w:w="8381" w:type="dxa"/>
            <w:gridSpan w:val="10"/>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FC7833">
            <w:pPr>
              <w:spacing w:before="20" w:after="40"/>
              <w:jc w:val="center"/>
              <w:rPr>
                <w:rFonts w:ascii="Times New Roman" w:hAnsi="Times New Roman"/>
              </w:rPr>
            </w:pPr>
            <w:r w:rsidRPr="00BE59BE">
              <w:rPr>
                <w:rFonts w:ascii="Times New Roman" w:hAnsi="Times New Roman"/>
                <w:sz w:val="20"/>
              </w:rPr>
              <w:t xml:space="preserve">Генеральный директор </w:t>
            </w:r>
            <w:proofErr w:type="spellStart"/>
            <w:r w:rsidR="00FC7833">
              <w:rPr>
                <w:rFonts w:ascii="Times New Roman" w:hAnsi="Times New Roman"/>
                <w:sz w:val="20"/>
              </w:rPr>
              <w:t>Щепоткин</w:t>
            </w:r>
            <w:proofErr w:type="spellEnd"/>
            <w:r w:rsidR="00FC7833">
              <w:rPr>
                <w:rFonts w:ascii="Times New Roman" w:hAnsi="Times New Roman"/>
                <w:sz w:val="20"/>
              </w:rPr>
              <w:t xml:space="preserve"> А.Д.</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3879" w:type="dxa"/>
            <w:gridSpan w:val="7"/>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8381" w:type="dxa"/>
            <w:gridSpan w:val="10"/>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(должность, фамилия, имя, отчество (если имеется) контактного лица эмитента)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440"/>
        </w:trPr>
        <w:tc>
          <w:tcPr>
            <w:tcW w:w="2999" w:type="dxa"/>
            <w:gridSpan w:val="6"/>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Телефон:</w:t>
            </w:r>
          </w:p>
        </w:tc>
        <w:tc>
          <w:tcPr>
            <w:tcW w:w="9261" w:type="dxa"/>
            <w:gridSpan w:val="11"/>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77846" w:rsidRDefault="00C52E8D">
            <w:pPr>
              <w:spacing w:before="20" w:after="40"/>
              <w:jc w:val="both"/>
              <w:rPr>
                <w:rFonts w:ascii="Times New Roman" w:hAnsi="Times New Roman"/>
              </w:rPr>
            </w:pPr>
            <w:r w:rsidRPr="00B77846">
              <w:rPr>
                <w:rFonts w:ascii="Times New Roman" w:hAnsi="Times New Roman"/>
                <w:sz w:val="20"/>
                <w:shd w:val="clear" w:color="auto" w:fill="FFFFFF"/>
              </w:rPr>
              <w:t>8 (495) 104-55-24</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2999" w:type="dxa"/>
            <w:gridSpan w:val="6"/>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9261" w:type="dxa"/>
            <w:gridSpan w:val="11"/>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(номер (номера) телефона контактного лица)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320"/>
        </w:trPr>
        <w:tc>
          <w:tcPr>
            <w:tcW w:w="2055" w:type="dxa"/>
            <w:gridSpan w:val="4"/>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Факс:</w:t>
            </w:r>
          </w:p>
        </w:tc>
        <w:tc>
          <w:tcPr>
            <w:tcW w:w="10205" w:type="dxa"/>
            <w:gridSpan w:val="13"/>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77846" w:rsidRDefault="00C52E8D">
            <w:pPr>
              <w:spacing w:before="20" w:after="40"/>
              <w:jc w:val="both"/>
              <w:rPr>
                <w:rFonts w:ascii="Times New Roman" w:hAnsi="Times New Roman"/>
              </w:rPr>
            </w:pPr>
            <w:r w:rsidRPr="00B77846">
              <w:rPr>
                <w:rFonts w:ascii="Times New Roman" w:hAnsi="Times New Roman"/>
                <w:sz w:val="20"/>
                <w:shd w:val="clear" w:color="auto" w:fill="FFFFFF"/>
              </w:rPr>
              <w:t>8 (495) 104-55-24</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2055" w:type="dxa"/>
            <w:gridSpan w:val="4"/>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0205" w:type="dxa"/>
            <w:gridSpan w:val="13"/>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(номер (номера) факса эмитента)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400"/>
        </w:trPr>
        <w:tc>
          <w:tcPr>
            <w:tcW w:w="4801" w:type="dxa"/>
            <w:gridSpan w:val="10"/>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Адрес электронной почты:</w:t>
            </w:r>
          </w:p>
        </w:tc>
        <w:tc>
          <w:tcPr>
            <w:tcW w:w="7459" w:type="dxa"/>
            <w:gridSpan w:val="7"/>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both"/>
              <w:rPr>
                <w:rFonts w:ascii="Times New Roman" w:hAnsi="Times New Roman"/>
                <w:lang w:val="en-US"/>
              </w:rPr>
            </w:pPr>
            <w:r w:rsidRPr="00BE59BE">
              <w:rPr>
                <w:rFonts w:ascii="Times New Roman" w:hAnsi="Times New Roman"/>
                <w:sz w:val="20"/>
                <w:shd w:val="clear" w:color="auto" w:fill="FFFFFF"/>
                <w:lang w:val="en-US"/>
              </w:rPr>
              <w:t>info@system-eco.ru</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4801" w:type="dxa"/>
            <w:gridSpan w:val="10"/>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7459" w:type="dxa"/>
            <w:gridSpan w:val="7"/>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(адрес электронной почты контактного лица (если имеется))</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7902" w:type="dxa"/>
            <w:gridSpan w:val="12"/>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120" w:after="40"/>
              <w:ind w:left="57"/>
              <w:rPr>
                <w:rFonts w:ascii="Times New Roman" w:hAnsi="Times New Roman"/>
              </w:rPr>
            </w:pPr>
            <w:r w:rsidRPr="00854784">
              <w:rPr>
                <w:rFonts w:ascii="Times New Roman" w:hAnsi="Times New Roman"/>
                <w:sz w:val="24"/>
              </w:rPr>
              <w:t>Адрес страницы в сети Интернет, на которой раскрывается информация, содержащаяся в настоящем ежеквартальном отчете</w:t>
            </w:r>
          </w:p>
        </w:tc>
        <w:tc>
          <w:tcPr>
            <w:tcW w:w="4358" w:type="dxa"/>
            <w:gridSpan w:val="5"/>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854784" w:rsidRDefault="00155AF1">
            <w:pPr>
              <w:spacing w:before="20" w:after="40"/>
              <w:jc w:val="both"/>
              <w:rPr>
                <w:rFonts w:ascii="Times New Roman" w:hAnsi="Times New Roman"/>
                <w:b/>
                <w:sz w:val="20"/>
              </w:rPr>
            </w:pPr>
            <w:hyperlink r:id="rId7">
              <w:r w:rsidR="00C52E8D" w:rsidRPr="00854784">
                <w:rPr>
                  <w:rFonts w:ascii="Times New Roman" w:hAnsi="Times New Roman"/>
                  <w:b/>
                  <w:color w:val="0000FF"/>
                  <w:sz w:val="20"/>
                  <w:u w:val="single"/>
                </w:rPr>
                <w:t>http://www.system-eco.ru/</w:t>
              </w:r>
            </w:hyperlink>
            <w:r w:rsidR="00C52E8D" w:rsidRPr="00854784">
              <w:rPr>
                <w:rFonts w:ascii="Times New Roman" w:hAnsi="Times New Roman"/>
                <w:b/>
                <w:sz w:val="20"/>
              </w:rPr>
              <w:t>;</w:t>
            </w:r>
          </w:p>
          <w:p w:rsidR="00C52E8D" w:rsidRPr="00854784" w:rsidRDefault="00155AF1">
            <w:pPr>
              <w:spacing w:before="20" w:after="40"/>
              <w:jc w:val="both"/>
              <w:rPr>
                <w:rFonts w:ascii="Times New Roman" w:hAnsi="Times New Roman"/>
              </w:rPr>
            </w:pPr>
            <w:hyperlink r:id="rId8">
              <w:r w:rsidR="00C52E8D" w:rsidRPr="00854784">
                <w:rPr>
                  <w:rFonts w:ascii="Times New Roman" w:hAnsi="Times New Roman"/>
                  <w:b/>
                  <w:color w:val="0000FF"/>
                  <w:sz w:val="20"/>
                  <w:u w:val="single"/>
                </w:rPr>
                <w:t>http://www.e-disclosure.ru/portal/company.aspx?id=35644</w:t>
              </w:r>
            </w:hyperlink>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12949" w:type="dxa"/>
            <w:gridSpan w:val="18"/>
            <w:tcBorders>
              <w:top w:val="single" w:sz="6"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ind w:left="57"/>
              <w:rPr>
                <w:rFonts w:ascii="Times New Roman" w:hAnsi="Times New Roman"/>
              </w:rPr>
            </w:pPr>
          </w:p>
        </w:tc>
      </w:tr>
    </w:tbl>
    <w:p w:rsidR="00C52E8D" w:rsidRPr="00854784" w:rsidRDefault="00C52E8D">
      <w:pPr>
        <w:spacing w:before="20" w:after="40"/>
        <w:rPr>
          <w:rFonts w:ascii="Times New Roman" w:hAnsi="Times New Roman"/>
          <w:sz w:val="2"/>
        </w:rPr>
      </w:pPr>
    </w:p>
    <w:p w:rsidR="00C52E8D" w:rsidRPr="00854784" w:rsidRDefault="00C52E8D">
      <w:pPr>
        <w:spacing w:before="20" w:after="40"/>
        <w:rPr>
          <w:rFonts w:ascii="Times New Roman" w:hAnsi="Times New Roman"/>
          <w:sz w:val="2"/>
        </w:rPr>
      </w:pPr>
    </w:p>
    <w:p w:rsidR="00C52E8D" w:rsidRPr="00854784" w:rsidRDefault="00C52E8D">
      <w:pPr>
        <w:spacing w:before="360" w:after="120"/>
        <w:jc w:val="center"/>
        <w:rPr>
          <w:rFonts w:ascii="Times New Roman" w:hAnsi="Times New Roman"/>
          <w:b/>
          <w:sz w:val="28"/>
        </w:rPr>
      </w:pPr>
      <w:r w:rsidRPr="00854784">
        <w:rPr>
          <w:rFonts w:ascii="Times New Roman" w:hAnsi="Times New Roman"/>
          <w:b/>
          <w:sz w:val="28"/>
        </w:rPr>
        <w:lastRenderedPageBreak/>
        <w:t>Оглавление</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Оглавление</w:t>
      </w:r>
      <w:r w:rsidRPr="00854784">
        <w:rPr>
          <w:rFonts w:ascii="Times New Roman" w:hAnsi="Times New Roman"/>
          <w:sz w:val="20"/>
        </w:rPr>
        <w:tab/>
        <w:t>2</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Введение</w:t>
      </w:r>
      <w:r w:rsidRPr="00854784">
        <w:rPr>
          <w:rFonts w:ascii="Times New Roman" w:hAnsi="Times New Roman"/>
          <w:sz w:val="20"/>
        </w:rPr>
        <w:tab/>
        <w:t>5</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1.1. Сведения о банковских счетах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1.2. Сведения об аудиторе (аудиторах)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1.3. Сведения об оценщике (оценщиках)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1.4. Сведения о консультантах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1.5. Сведения о лицах, подписавших ежеквартальный отчет</w:t>
      </w:r>
      <w:r w:rsidRPr="00854784">
        <w:rPr>
          <w:rFonts w:ascii="Times New Roman" w:hAnsi="Times New Roman"/>
          <w:sz w:val="20"/>
        </w:rPr>
        <w:tab/>
        <w:t>6</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II. Основная информация о финансово-экономическом состоянии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2.1. Показатели финансово-экономической деятельности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2.2. Рыночная капитализация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 Обязательства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2.3.1. Заемные средства и кредиторская задолженность</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2.3.2. Кредитная история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2.3.3. Обязательства эмитента из предоставленного им обеспечения</w:t>
      </w:r>
      <w:r w:rsidRPr="00854784">
        <w:rPr>
          <w:rFonts w:ascii="Times New Roman" w:hAnsi="Times New Roman"/>
          <w:sz w:val="20"/>
        </w:rPr>
        <w:tab/>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2.3.4. Прочие обязательства эмитента</w:t>
      </w:r>
      <w:r w:rsidRPr="00854784">
        <w:rPr>
          <w:rFonts w:ascii="Times New Roman" w:hAnsi="Times New Roman"/>
          <w:sz w:val="20"/>
        </w:rPr>
        <w:tab/>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2.4. Риски, связанные с приобретением размещаемых (размещенных) ценных бумаг</w:t>
      </w:r>
      <w:r w:rsidRPr="00854784">
        <w:rPr>
          <w:rFonts w:ascii="Times New Roman" w:hAnsi="Times New Roman"/>
          <w:sz w:val="20"/>
        </w:rPr>
        <w:tab/>
        <w:t>8</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2.4.1. Отраслевые риски</w:t>
      </w:r>
      <w:r w:rsidRPr="00854784">
        <w:rPr>
          <w:rFonts w:ascii="Times New Roman" w:hAnsi="Times New Roman"/>
          <w:sz w:val="20"/>
        </w:rPr>
        <w:tab/>
        <w:t>8</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 xml:space="preserve">2.4.2. </w:t>
      </w:r>
      <w:proofErr w:type="spellStart"/>
      <w:r w:rsidRPr="00854784">
        <w:rPr>
          <w:rFonts w:ascii="Times New Roman" w:hAnsi="Times New Roman"/>
          <w:sz w:val="20"/>
        </w:rPr>
        <w:t>Страновые</w:t>
      </w:r>
      <w:proofErr w:type="spellEnd"/>
      <w:r w:rsidRPr="00854784">
        <w:rPr>
          <w:rFonts w:ascii="Times New Roman" w:hAnsi="Times New Roman"/>
          <w:sz w:val="20"/>
        </w:rPr>
        <w:t xml:space="preserve"> и региональные риски.</w:t>
      </w:r>
      <w:r w:rsidRPr="00854784">
        <w:rPr>
          <w:rFonts w:ascii="Times New Roman" w:hAnsi="Times New Roman"/>
          <w:sz w:val="20"/>
        </w:rPr>
        <w:tab/>
        <w:t>9</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2.4.3. Финансовые риски</w:t>
      </w:r>
      <w:r w:rsidRPr="00854784">
        <w:rPr>
          <w:rFonts w:ascii="Times New Roman" w:hAnsi="Times New Roman"/>
          <w:sz w:val="20"/>
        </w:rPr>
        <w:tab/>
        <w:t>11</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2.4.4. Правовые риски</w:t>
      </w:r>
      <w:r w:rsidRPr="00854784">
        <w:rPr>
          <w:rFonts w:ascii="Times New Roman" w:hAnsi="Times New Roman"/>
          <w:sz w:val="20"/>
        </w:rPr>
        <w:tab/>
        <w:t>12</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2.4.5. Риск потери деловой репутации (</w:t>
      </w:r>
      <w:proofErr w:type="spellStart"/>
      <w:r w:rsidRPr="00854784">
        <w:rPr>
          <w:rFonts w:ascii="Times New Roman" w:hAnsi="Times New Roman"/>
          <w:sz w:val="20"/>
        </w:rPr>
        <w:t>репутационный</w:t>
      </w:r>
      <w:proofErr w:type="spellEnd"/>
      <w:r w:rsidRPr="00854784">
        <w:rPr>
          <w:rFonts w:ascii="Times New Roman" w:hAnsi="Times New Roman"/>
          <w:sz w:val="20"/>
        </w:rPr>
        <w:t xml:space="preserve"> риск).</w:t>
      </w:r>
      <w:r w:rsidRPr="00854784">
        <w:rPr>
          <w:rFonts w:ascii="Times New Roman" w:hAnsi="Times New Roman"/>
          <w:sz w:val="20"/>
        </w:rPr>
        <w:tab/>
        <w:t>12</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2.4.6. Стратегический риск.</w:t>
      </w:r>
      <w:r w:rsidRPr="00854784">
        <w:rPr>
          <w:rFonts w:ascii="Times New Roman" w:hAnsi="Times New Roman"/>
          <w:sz w:val="20"/>
        </w:rPr>
        <w:tab/>
        <w:t>12</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2.4.7. Риски, связанные с деятельностью эмитента.</w:t>
      </w:r>
      <w:r w:rsidRPr="00854784">
        <w:rPr>
          <w:rFonts w:ascii="Times New Roman" w:hAnsi="Times New Roman"/>
          <w:sz w:val="20"/>
        </w:rPr>
        <w:tab/>
        <w:t>13</w:t>
      </w:r>
    </w:p>
    <w:p w:rsidR="00C52E8D" w:rsidRPr="00854784" w:rsidRDefault="00C52E8D">
      <w:pPr>
        <w:tabs>
          <w:tab w:val="right" w:leader="dot" w:pos="9628"/>
        </w:tabs>
        <w:spacing w:before="20" w:after="40"/>
        <w:ind w:left="400"/>
        <w:rPr>
          <w:rFonts w:ascii="Times New Roman" w:hAnsi="Times New Roman"/>
          <w:sz w:val="24"/>
        </w:rPr>
      </w:pPr>
      <w:r w:rsidRPr="00854784">
        <w:rPr>
          <w:rFonts w:ascii="Times New Roman" w:hAnsi="Times New Roman"/>
          <w:sz w:val="20"/>
        </w:rPr>
        <w:t>2.4.8. Банковские риски.</w:t>
      </w:r>
      <w:r w:rsidRPr="00854784">
        <w:rPr>
          <w:rFonts w:ascii="Times New Roman" w:hAnsi="Times New Roman"/>
          <w:sz w:val="20"/>
        </w:rPr>
        <w:tab/>
        <w:t>13</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III. Подробная информация об эмитенте</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 История создания и развитие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3.1.1. Данные о фирменном наименовании (наименовании)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3.1.2. Сведения о государственной регистрации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3.1.3. Сведения о создании и развитии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3.1.4. Контактная информация</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3.1.5. Идентификационный номер налогоплательщика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3.1.6. Филиалы и представительства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 Основная хозяйственная деятельность эмитента</w:t>
      </w:r>
      <w:r w:rsidRPr="00854784">
        <w:rPr>
          <w:rFonts w:ascii="Times New Roman" w:hAnsi="Times New Roman"/>
          <w:sz w:val="20"/>
        </w:rPr>
        <w:tab/>
        <w:t>14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3.2.1. Основные виды экономической деятельности эмитента</w:t>
      </w:r>
      <w:r w:rsidRPr="00854784">
        <w:rPr>
          <w:rFonts w:ascii="Times New Roman" w:hAnsi="Times New Roman"/>
          <w:sz w:val="20"/>
        </w:rPr>
        <w:tab/>
        <w:t>14</w:t>
      </w:r>
    </w:p>
    <w:p w:rsidR="00C52E8D" w:rsidRPr="00755953"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3.2.2. Основная хозяйственная деятельность эмитента</w:t>
      </w:r>
      <w:r w:rsidRPr="00854784">
        <w:rPr>
          <w:rFonts w:ascii="Times New Roman" w:hAnsi="Times New Roman"/>
          <w:sz w:val="20"/>
        </w:rPr>
        <w:tab/>
        <w:t>1</w:t>
      </w:r>
      <w:r w:rsidRPr="00755953">
        <w:rPr>
          <w:rFonts w:ascii="Times New Roman" w:hAnsi="Times New Roman"/>
          <w:sz w:val="20"/>
        </w:rPr>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3.2.3. Материалы, товары (сырье) и поставщики эмитента</w:t>
      </w:r>
      <w:r w:rsidRPr="00854784">
        <w:rPr>
          <w:rFonts w:ascii="Times New Roman" w:hAnsi="Times New Roman"/>
          <w:sz w:val="20"/>
        </w:rPr>
        <w:tab/>
        <w:t>16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3.2.4. Рынки сбыта продукции (работ, услуг) эмитента</w:t>
      </w:r>
      <w:r w:rsidRPr="00854784">
        <w:rPr>
          <w:rFonts w:ascii="Times New Roman" w:hAnsi="Times New Roman"/>
          <w:sz w:val="20"/>
        </w:rPr>
        <w:tab/>
        <w:t>16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3.2.5. Сведения о налич</w:t>
      </w:r>
      <w:proofErr w:type="gramStart"/>
      <w:r w:rsidRPr="00854784">
        <w:rPr>
          <w:rFonts w:ascii="Times New Roman" w:hAnsi="Times New Roman"/>
          <w:sz w:val="20"/>
        </w:rPr>
        <w:t>ии у э</w:t>
      </w:r>
      <w:proofErr w:type="gramEnd"/>
      <w:r w:rsidRPr="00854784">
        <w:rPr>
          <w:rFonts w:ascii="Times New Roman" w:hAnsi="Times New Roman"/>
          <w:sz w:val="20"/>
        </w:rPr>
        <w:t>митента разрешений (лицензий) или допусков к отдельным видам работ</w:t>
      </w:r>
      <w:r w:rsidRPr="00854784">
        <w:rPr>
          <w:rFonts w:ascii="Times New Roman" w:hAnsi="Times New Roman"/>
          <w:sz w:val="20"/>
        </w:rPr>
        <w:tab/>
        <w:t>16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3.2.6. Сведения о деятельности отдельных категорий эмитентов</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3.2.7. Дополнительные требования к эмитентам, основной деятельностью которых является добыча полезных ископаемых</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3.2.8. Дополнительные требования к эмитентам, основной деятельностью которых является оказание услуг связи</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3.3. Планы будущей деятельности эмитента</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3.4. Участие эмитента в банковских группах, банковских холдингах, холдингах и ассоциациях</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3.5. Подконтрольные эмитенту организации, имеющие для него существенное значение</w:t>
      </w:r>
      <w:r w:rsidRPr="00854784">
        <w:rPr>
          <w:rFonts w:ascii="Times New Roman" w:hAnsi="Times New Roman"/>
          <w:sz w:val="20"/>
        </w:rPr>
        <w:tab/>
        <w:t>17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854784">
        <w:rPr>
          <w:rFonts w:ascii="Times New Roman" w:hAnsi="Times New Roman"/>
          <w:sz w:val="20"/>
        </w:rPr>
        <w:tab/>
        <w:t>17</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IV. Сведения о финансово-хозяйственной деятельности эмитента</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4.1. Результаты финансово-хозяйственной деятельности эмитента</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4.2. Ликвидность эмитента, достаточность капитала и оборотных средств</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lastRenderedPageBreak/>
        <w:t>4.3. Финансовые вложения эмитента</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4.4. Нематериальные активы эмитента</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4.6. Анализ тенденций развития в сфере основной деятельности эмитента</w:t>
      </w:r>
      <w:r w:rsidRPr="00854784">
        <w:rPr>
          <w:rFonts w:ascii="Times New Roman" w:hAnsi="Times New Roman"/>
          <w:sz w:val="20"/>
        </w:rPr>
        <w:tab/>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4.7. Анализ факторов и условий, влияющих на деятельность эмитента</w:t>
      </w:r>
      <w:r w:rsidRPr="00854784">
        <w:rPr>
          <w:rFonts w:ascii="Times New Roman" w:hAnsi="Times New Roman"/>
          <w:sz w:val="20"/>
        </w:rPr>
        <w:tab/>
        <w:t>19</w:t>
      </w:r>
    </w:p>
    <w:p w:rsidR="00C52E8D" w:rsidRPr="00755953"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4.8. Конкуренты эмитента</w:t>
      </w:r>
      <w:r w:rsidRPr="00854784">
        <w:rPr>
          <w:rFonts w:ascii="Times New Roman" w:hAnsi="Times New Roman"/>
          <w:sz w:val="20"/>
        </w:rPr>
        <w:tab/>
        <w:t>1</w:t>
      </w:r>
      <w:r w:rsidRPr="00755953">
        <w:rPr>
          <w:rFonts w:ascii="Times New Roman" w:hAnsi="Times New Roman"/>
          <w:sz w:val="20"/>
        </w:rPr>
        <w:t>9</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 xml:space="preserve">Раздел V. Подробные сведения о лицах, входящих в состав органов управления эмитента, органов эмитента по </w:t>
      </w:r>
      <w:proofErr w:type="gramStart"/>
      <w:r w:rsidRPr="00854784">
        <w:rPr>
          <w:rFonts w:ascii="Times New Roman" w:hAnsi="Times New Roman"/>
          <w:sz w:val="20"/>
        </w:rPr>
        <w:t>контролю за</w:t>
      </w:r>
      <w:proofErr w:type="gramEnd"/>
      <w:r w:rsidRPr="00854784">
        <w:rPr>
          <w:rFonts w:ascii="Times New Roman" w:hAnsi="Times New Roman"/>
          <w:sz w:val="20"/>
        </w:rPr>
        <w:t xml:space="preserve"> его финансово-хозяйственной деятельностью, и краткие сведения о сотрудниках (работниках) эмитента</w:t>
      </w:r>
      <w:r w:rsidRPr="00854784">
        <w:rPr>
          <w:rFonts w:ascii="Times New Roman" w:hAnsi="Times New Roman"/>
          <w:sz w:val="20"/>
        </w:rPr>
        <w:tab/>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5.1. Сведения о структуре и компетенции органов управления эмитента</w:t>
      </w:r>
      <w:r w:rsidRPr="00854784">
        <w:rPr>
          <w:rFonts w:ascii="Times New Roman" w:hAnsi="Times New Roman"/>
          <w:sz w:val="20"/>
        </w:rPr>
        <w:tab/>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 Информация о лицах, входящих в состав органов управления эмитента</w:t>
      </w:r>
      <w:r w:rsidRPr="00854784">
        <w:rPr>
          <w:rFonts w:ascii="Times New Roman" w:hAnsi="Times New Roman"/>
          <w:sz w:val="20"/>
        </w:rPr>
        <w:tab/>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5.2.1. Состав совета директоров (наблюдательного совета) эмитента</w:t>
      </w:r>
      <w:r w:rsidRPr="00854784">
        <w:rPr>
          <w:rFonts w:ascii="Times New Roman" w:hAnsi="Times New Roman"/>
          <w:sz w:val="20"/>
        </w:rPr>
        <w:tab/>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5.2.2. Информация о единоличном исполнительном органе эмитента</w:t>
      </w:r>
      <w:r w:rsidRPr="00854784">
        <w:rPr>
          <w:rFonts w:ascii="Times New Roman" w:hAnsi="Times New Roman"/>
          <w:sz w:val="20"/>
        </w:rPr>
        <w:tab/>
        <w:t>23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5.2.3. Состав коллегиального исполнительного органа эмитента</w:t>
      </w:r>
      <w:r w:rsidRPr="00854784">
        <w:rPr>
          <w:rFonts w:ascii="Times New Roman" w:hAnsi="Times New Roman"/>
          <w:sz w:val="20"/>
        </w:rPr>
        <w:tab/>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5.3. Сведения о размере вознаграждения и/или компенсации расходов по каждому органу управления эмитента</w:t>
      </w:r>
      <w:r w:rsidRPr="00854784">
        <w:rPr>
          <w:rFonts w:ascii="Times New Roman" w:hAnsi="Times New Roman"/>
          <w:sz w:val="20"/>
        </w:rPr>
        <w:tab/>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5.4. Сведения о структуре и компетенции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а также об организации системы управления рисками и внутреннего контроля</w:t>
      </w:r>
      <w:r w:rsidRPr="00854784">
        <w:rPr>
          <w:rFonts w:ascii="Times New Roman" w:hAnsi="Times New Roman"/>
          <w:sz w:val="20"/>
        </w:rPr>
        <w:tab/>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5.5. Информация о лицах, входящих в состав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r w:rsidRPr="00854784">
        <w:rPr>
          <w:rFonts w:ascii="Times New Roman" w:hAnsi="Times New Roman"/>
          <w:sz w:val="20"/>
        </w:rPr>
        <w:tab/>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5.6. Сведения о размере вознаграждения и (или) компенсации расходов по органу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r w:rsidRPr="00854784">
        <w:rPr>
          <w:rFonts w:ascii="Times New Roman" w:hAnsi="Times New Roman"/>
          <w:sz w:val="20"/>
        </w:rPr>
        <w:tab/>
        <w:t>25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Pr="00854784">
        <w:rPr>
          <w:rFonts w:ascii="Times New Roman" w:hAnsi="Times New Roman"/>
          <w:sz w:val="20"/>
        </w:rPr>
        <w:tab/>
        <w:t>26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5.8. Сведения о любых обязательствах эмитента перед сотрудниками (работниками), касающихся возможности их участия в уставном капитале эмитента</w:t>
      </w:r>
      <w:r w:rsidRPr="00854784">
        <w:rPr>
          <w:rFonts w:ascii="Times New Roman" w:hAnsi="Times New Roman"/>
          <w:sz w:val="20"/>
        </w:rPr>
        <w:tab/>
        <w:t>26</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 Сведения об участниках (акционерах) эмитента и о совершенных эмитентом сделках, в совершении которых имелась заинтересованность</w:t>
      </w:r>
      <w:r w:rsidRPr="00854784">
        <w:rPr>
          <w:rFonts w:ascii="Times New Roman" w:hAnsi="Times New Roman"/>
          <w:sz w:val="20"/>
        </w:rPr>
        <w:tab/>
        <w:t>27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6.1. Сведения об общем количестве акционеров (участников) эмитента</w:t>
      </w:r>
      <w:r w:rsidRPr="00854784">
        <w:rPr>
          <w:rFonts w:ascii="Times New Roman" w:hAnsi="Times New Roman"/>
          <w:sz w:val="20"/>
        </w:rPr>
        <w:tab/>
        <w:t>27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6.2. </w:t>
      </w:r>
      <w:proofErr w:type="gramStart"/>
      <w:r w:rsidRPr="00854784">
        <w:rPr>
          <w:rFonts w:ascii="Times New Roman" w:hAnsi="Times New Roman"/>
          <w:sz w:val="20"/>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sidRPr="00854784">
        <w:rPr>
          <w:rFonts w:ascii="Times New Roman" w:hAnsi="Times New Roman"/>
          <w:sz w:val="20"/>
        </w:rPr>
        <w:tab/>
        <w:t>27</w:t>
      </w:r>
      <w:proofErr w:type="gramEnd"/>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Pr="00854784">
        <w:rPr>
          <w:rFonts w:ascii="Times New Roman" w:hAnsi="Times New Roman"/>
          <w:sz w:val="20"/>
        </w:rPr>
        <w:tab/>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6.4. Сведения об ограничениях на участие в уставном капитале эмитента</w:t>
      </w:r>
      <w:r w:rsidRPr="00854784">
        <w:rPr>
          <w:rFonts w:ascii="Times New Roman" w:hAnsi="Times New Roman"/>
          <w:sz w:val="20"/>
        </w:rPr>
        <w:tab/>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Pr="00854784">
        <w:rPr>
          <w:rFonts w:ascii="Times New Roman" w:hAnsi="Times New Roman"/>
          <w:sz w:val="20"/>
        </w:rPr>
        <w:tab/>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6.6. Сведения о совершенных эмитентом сделках, в совершении которых имелась заинтересованность</w:t>
      </w:r>
      <w:r w:rsidRPr="00854784">
        <w:rPr>
          <w:rFonts w:ascii="Times New Roman" w:hAnsi="Times New Roman"/>
          <w:sz w:val="20"/>
        </w:rPr>
        <w:tab/>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6.7. Сведения о размере дебиторской задолженности</w:t>
      </w:r>
      <w:r w:rsidRPr="00854784">
        <w:rPr>
          <w:rFonts w:ascii="Times New Roman" w:hAnsi="Times New Roman"/>
          <w:sz w:val="20"/>
        </w:rPr>
        <w:tab/>
        <w:t>28</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VII. Бухгалтерска</w:t>
      </w:r>
      <w:proofErr w:type="gramStart"/>
      <w:r w:rsidRPr="00854784">
        <w:rPr>
          <w:rFonts w:ascii="Times New Roman" w:hAnsi="Times New Roman"/>
          <w:sz w:val="20"/>
        </w:rPr>
        <w:t>я(</w:t>
      </w:r>
      <w:proofErr w:type="gramEnd"/>
      <w:r w:rsidRPr="00854784">
        <w:rPr>
          <w:rFonts w:ascii="Times New Roman" w:hAnsi="Times New Roman"/>
          <w:sz w:val="20"/>
        </w:rPr>
        <w:t>финансовая) отчетность эмитента и иная финансовая информация</w:t>
      </w:r>
      <w:r w:rsidRPr="00854784">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7.1. Годовая бухгалтерская (финансовая) отчетность эмитента</w:t>
      </w:r>
      <w:r w:rsidRPr="00854784">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7.2. Промежуточная бухгалтерская (финансовая) отчетность эмитента</w:t>
      </w:r>
      <w:r w:rsidRPr="00854784">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7.3. Консолидированная финансовая отчетность эмитента</w:t>
      </w:r>
      <w:r w:rsidRPr="00854784">
        <w:rPr>
          <w:rFonts w:ascii="Times New Roman" w:hAnsi="Times New Roman"/>
          <w:sz w:val="20"/>
        </w:rPr>
        <w:tab/>
        <w:t>33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7.4. Сведения об учетной политике эмитента</w:t>
      </w:r>
      <w:r w:rsidRPr="00854784">
        <w:rPr>
          <w:rFonts w:ascii="Times New Roman" w:hAnsi="Times New Roman"/>
          <w:sz w:val="20"/>
        </w:rPr>
        <w:tab/>
        <w:t>33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7.5. Сведения об общей сумме экспорта, а также о доле, которую составляет экспорт в общем объеме продаж</w:t>
      </w:r>
      <w:r w:rsidRPr="00854784">
        <w:rPr>
          <w:rFonts w:ascii="Times New Roman" w:hAnsi="Times New Roman"/>
          <w:sz w:val="20"/>
        </w:rPr>
        <w:tab/>
        <w:t>33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Pr="00854784">
        <w:rPr>
          <w:rFonts w:ascii="Times New Roman" w:hAnsi="Times New Roman"/>
          <w:sz w:val="20"/>
        </w:rPr>
        <w:tab/>
        <w:t>33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854784">
        <w:rPr>
          <w:rFonts w:ascii="Times New Roman" w:hAnsi="Times New Roman"/>
          <w:sz w:val="20"/>
        </w:rPr>
        <w:tab/>
        <w:t>33</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VIII. Дополнительные сведения об эмитенте и о размещенных им эмиссионных ценных бумагах</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 Дополнительные сведения об эмитенте</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8.1.1. Сведения о размере, структуре уставного капитала эмитента</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lastRenderedPageBreak/>
        <w:t>8.1.2. Сведения об изменении размера уставного капитала эмитента</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8.1.3. Сведения о порядке созыва и проведения собрания (заседания) высшего органа управления эмитента</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8.1.5. Сведения о существенных сделках, совершенных эмитентом</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8.1.6. Сведения о кредитных рейтингах эмитента</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8.2. Сведения о каждой категории (типе) акций эмитента</w:t>
      </w:r>
      <w:r w:rsidRPr="00854784">
        <w:rPr>
          <w:rFonts w:ascii="Times New Roman" w:hAnsi="Times New Roman"/>
          <w:sz w:val="20"/>
        </w:rPr>
        <w:tab/>
        <w:t>34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8.3. Сведения о предыдущих выпусках эмиссионных ценных бумаг эмитента, за исключением акций эмитента</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8.3.1. Сведения о выпусках, все ценные бумаги которых погашены</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8.3.2. Сведения о выпусках, ценные бумаги которых не являются погашенными</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8.4. </w:t>
      </w:r>
      <w:proofErr w:type="gramStart"/>
      <w:r w:rsidRPr="00854784">
        <w:rPr>
          <w:rFonts w:ascii="Times New Roman" w:hAnsi="Times New Roman"/>
          <w:sz w:val="20"/>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Pr="00854784">
        <w:rPr>
          <w:rFonts w:ascii="Times New Roman" w:hAnsi="Times New Roman"/>
          <w:sz w:val="20"/>
        </w:rPr>
        <w:tab/>
        <w:t>35</w:t>
      </w:r>
      <w:proofErr w:type="gramEnd"/>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8.4.1. Дополнительные сведения об ипотечном покрытии по облигациям эмитента с ипотечным покрытием</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8.5. Сведения об организациях, осуществляющих учет прав на эмиссионные ценные бумаги эмитента</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8.7. </w:t>
      </w:r>
      <w:proofErr w:type="gramStart"/>
      <w:r w:rsidRPr="00854784">
        <w:rPr>
          <w:rFonts w:ascii="Times New Roman" w:hAnsi="Times New Roman"/>
          <w:sz w:val="20"/>
        </w:rPr>
        <w:t>Сведения об объявленных (начисленных) и (или) о выплаченных дивидендах по акциям эмитента, а также о доходах по облигациям эмитента</w:t>
      </w:r>
      <w:r w:rsidRPr="00854784">
        <w:rPr>
          <w:rFonts w:ascii="Times New Roman" w:hAnsi="Times New Roman"/>
          <w:sz w:val="20"/>
        </w:rPr>
        <w:tab/>
        <w:t>35</w:t>
      </w:r>
      <w:proofErr w:type="gramEnd"/>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8.7.1. Сведения об объявленных и выплаченных дивидендах по акциям эмитента</w:t>
      </w:r>
      <w:r w:rsidRPr="00854784">
        <w:rPr>
          <w:rFonts w:ascii="Times New Roman" w:hAnsi="Times New Roman"/>
          <w:sz w:val="20"/>
        </w:rPr>
        <w:tab/>
        <w:t>35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8.7.2. Сведения о начисленных и выплаченных доходах по облигациям эмитента</w:t>
      </w:r>
      <w:r w:rsidRPr="00854784">
        <w:rPr>
          <w:rFonts w:ascii="Times New Roman" w:hAnsi="Times New Roman"/>
          <w:sz w:val="20"/>
        </w:rPr>
        <w:tab/>
        <w:t>36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8.8. Иные сведения</w:t>
      </w:r>
      <w:r w:rsidRPr="00854784">
        <w:rPr>
          <w:rFonts w:ascii="Times New Roman" w:hAnsi="Times New Roman"/>
          <w:sz w:val="20"/>
        </w:rPr>
        <w:tab/>
        <w:t>36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8.9. Сведения о представляемых ценных бумагах и эмитенте представляемых ценных бумаг, право </w:t>
      </w:r>
      <w:proofErr w:type="gramStart"/>
      <w:r w:rsidRPr="00854784">
        <w:rPr>
          <w:rFonts w:ascii="Times New Roman" w:hAnsi="Times New Roman"/>
          <w:sz w:val="20"/>
        </w:rPr>
        <w:t>собственности</w:t>
      </w:r>
      <w:proofErr w:type="gramEnd"/>
      <w:r w:rsidRPr="00854784">
        <w:rPr>
          <w:rFonts w:ascii="Times New Roman" w:hAnsi="Times New Roman"/>
          <w:sz w:val="20"/>
        </w:rPr>
        <w:t xml:space="preserve"> на которые удостоверяется российскими депозитарными расписками</w:t>
      </w:r>
      <w:r w:rsidRPr="00854784">
        <w:rPr>
          <w:rFonts w:ascii="Times New Roman" w:hAnsi="Times New Roman"/>
          <w:sz w:val="20"/>
        </w:rPr>
        <w:tab/>
        <w:t>36</w:t>
      </w:r>
    </w:p>
    <w:p w:rsidR="00C52E8D" w:rsidRPr="00854784" w:rsidRDefault="00C52E8D">
      <w:pPr>
        <w:jc w:val="center"/>
        <w:rPr>
          <w:rFonts w:ascii="Times New Roman" w:hAnsi="Times New Roman"/>
          <w:b/>
          <w:sz w:val="28"/>
        </w:rPr>
      </w:pPr>
      <w:r w:rsidRPr="00854784">
        <w:rPr>
          <w:rFonts w:ascii="Times New Roman" w:hAnsi="Times New Roman"/>
          <w:b/>
          <w:sz w:val="28"/>
        </w:rPr>
        <w:t xml:space="preserve"> </w:t>
      </w: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Введение</w:t>
      </w:r>
    </w:p>
    <w:p w:rsidR="00C52E8D" w:rsidRPr="00854784" w:rsidRDefault="00C52E8D">
      <w:pPr>
        <w:jc w:val="both"/>
        <w:rPr>
          <w:rFonts w:ascii="Times New Roman" w:hAnsi="Times New Roman"/>
          <w:sz w:val="20"/>
        </w:rPr>
      </w:pPr>
      <w:r w:rsidRPr="00854784">
        <w:rPr>
          <w:rFonts w:ascii="Times New Roman" w:hAnsi="Times New Roman"/>
          <w:sz w:val="20"/>
        </w:rPr>
        <w:t>Основания возникновения у эмитента обязанности осуществлять раскрытие информации в форме ежеквартального отчета:</w:t>
      </w:r>
    </w:p>
    <w:p w:rsidR="00C52E8D" w:rsidRPr="00854784" w:rsidRDefault="00C52E8D">
      <w:pPr>
        <w:jc w:val="both"/>
        <w:rPr>
          <w:rFonts w:ascii="Times New Roman" w:hAnsi="Times New Roman"/>
          <w:sz w:val="20"/>
        </w:rPr>
      </w:pPr>
      <w:r w:rsidRPr="00854784">
        <w:rPr>
          <w:rFonts w:ascii="Times New Roman" w:hAnsi="Times New Roman"/>
          <w:b/>
          <w:i/>
          <w:sz w:val="20"/>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является акционерным обществом, созданным путем приобретения статуса публичного общества (публичный статус) с регистрацией проспекта акций одновременно с государственной регистрацией их дополнительного выпуска.</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Публичное акционерное общество «ЭКОСИСТЕМА» зарегистрировано в качестве юридического лица  08 октября 2015 года Межрайонной инспекцией Федеральной налоговой службы № 46 по г. Москве, как Акционерное общество «ЭКОСИСТЕМА». </w:t>
      </w:r>
      <w:proofErr w:type="gramStart"/>
      <w:r w:rsidRPr="00854784">
        <w:rPr>
          <w:rFonts w:ascii="Times New Roman" w:hAnsi="Times New Roman"/>
          <w:b/>
          <w:i/>
          <w:sz w:val="20"/>
        </w:rPr>
        <w:t>Статус публичного приобретен эмитентом 10 марта 2016 года.</w:t>
      </w:r>
      <w:proofErr w:type="gramEnd"/>
    </w:p>
    <w:p w:rsidR="00C52E8D" w:rsidRPr="00854784" w:rsidRDefault="00C52E8D">
      <w:pPr>
        <w:jc w:val="both"/>
        <w:rPr>
          <w:rFonts w:ascii="Times New Roman" w:hAnsi="Times New Roman"/>
          <w:sz w:val="16"/>
        </w:rPr>
      </w:pPr>
    </w:p>
    <w:p w:rsidR="00C52E8D" w:rsidRPr="00854784" w:rsidRDefault="00C52E8D">
      <w:pPr>
        <w:jc w:val="both"/>
        <w:rPr>
          <w:rFonts w:ascii="Times New Roman" w:hAnsi="Times New Roman"/>
          <w:sz w:val="16"/>
        </w:rPr>
      </w:pPr>
    </w:p>
    <w:p w:rsidR="00C52E8D" w:rsidRPr="00854784" w:rsidRDefault="00C52E8D">
      <w:pPr>
        <w:jc w:val="both"/>
        <w:rPr>
          <w:rFonts w:ascii="Times New Roman" w:hAnsi="Times New Roman"/>
          <w:sz w:val="20"/>
        </w:rPr>
      </w:pPr>
      <w:r w:rsidRPr="00854784">
        <w:rPr>
          <w:rFonts w:ascii="Times New Roman" w:hAnsi="Times New Roman"/>
          <w:sz w:val="20"/>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C52E8D" w:rsidRPr="00854784" w:rsidRDefault="00C52E8D">
      <w:pPr>
        <w:jc w:val="center"/>
        <w:rPr>
          <w:rFonts w:ascii="Times New Roman" w:hAnsi="Times New Roman"/>
          <w:b/>
          <w:sz w:val="28"/>
        </w:rPr>
      </w:pPr>
      <w:r w:rsidRPr="00854784">
        <w:rPr>
          <w:rFonts w:ascii="Times New Roman" w:hAnsi="Times New Roman"/>
          <w:b/>
          <w:sz w:val="28"/>
        </w:rPr>
        <w:t xml:space="preserve"> </w:t>
      </w: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C52E8D" w:rsidRPr="00854784" w:rsidRDefault="00C52E8D">
      <w:pPr>
        <w:rPr>
          <w:rFonts w:ascii="Times New Roman" w:hAnsi="Times New Roman"/>
          <w:b/>
        </w:rPr>
      </w:pPr>
      <w:r w:rsidRPr="00854784">
        <w:rPr>
          <w:rFonts w:ascii="Times New Roman" w:hAnsi="Times New Roman"/>
          <w:b/>
        </w:rPr>
        <w:t>1.1. Сведения о банковских счетах эмитента</w:t>
      </w:r>
    </w:p>
    <w:p w:rsidR="00C52E8D" w:rsidRPr="00854784" w:rsidRDefault="00C52E8D">
      <w:pPr>
        <w:widowControl w:val="0"/>
        <w:jc w:val="both"/>
        <w:rPr>
          <w:rFonts w:ascii="Times New Roman" w:hAnsi="Times New Roman"/>
          <w:b/>
          <w:sz w:val="20"/>
        </w:rPr>
      </w:pPr>
      <w:r w:rsidRPr="00854784">
        <w:rPr>
          <w:rFonts w:ascii="Times New Roman" w:hAnsi="Times New Roman"/>
          <w:sz w:val="20"/>
        </w:rPr>
        <w:t xml:space="preserve">Полное фирменное название кредитной организации: </w:t>
      </w:r>
      <w:r w:rsidRPr="00854784">
        <w:rPr>
          <w:rFonts w:ascii="Times New Roman" w:hAnsi="Times New Roman"/>
          <w:b/>
          <w:i/>
          <w:sz w:val="20"/>
          <w:shd w:val="clear" w:color="auto" w:fill="FFFFFF"/>
        </w:rPr>
        <w:t>АКЦИОНЕРНОЕ ОБЩЕСТВО «</w:t>
      </w:r>
      <w:r w:rsidRPr="00854784">
        <w:rPr>
          <w:rFonts w:ascii="Times New Roman" w:hAnsi="Times New Roman"/>
          <w:b/>
          <w:i/>
          <w:sz w:val="20"/>
        </w:rPr>
        <w:t>АЛЬФА-БАНК</w:t>
      </w:r>
      <w:r w:rsidRPr="00854784">
        <w:rPr>
          <w:rFonts w:ascii="Times New Roman" w:hAnsi="Times New Roman"/>
          <w:b/>
          <w:i/>
          <w:sz w:val="20"/>
          <w:shd w:val="clear" w:color="auto" w:fill="FFFFFF"/>
        </w:rPr>
        <w:t>».</w:t>
      </w:r>
    </w:p>
    <w:p w:rsidR="00C52E8D" w:rsidRPr="00854784" w:rsidRDefault="00C52E8D">
      <w:pPr>
        <w:widowControl w:val="0"/>
        <w:jc w:val="both"/>
        <w:rPr>
          <w:rFonts w:ascii="Times New Roman" w:hAnsi="Times New Roman"/>
          <w:sz w:val="20"/>
          <w:shd w:val="clear" w:color="auto" w:fill="FAFAFA"/>
        </w:rPr>
      </w:pPr>
      <w:r w:rsidRPr="00854784">
        <w:rPr>
          <w:rFonts w:ascii="Times New Roman" w:hAnsi="Times New Roman"/>
          <w:sz w:val="20"/>
        </w:rPr>
        <w:t xml:space="preserve">Сокращенное фирменное наименование кредитной организации: </w:t>
      </w:r>
      <w:r w:rsidRPr="00854784">
        <w:rPr>
          <w:rFonts w:ascii="Times New Roman" w:hAnsi="Times New Roman"/>
          <w:b/>
          <w:i/>
          <w:sz w:val="20"/>
          <w:shd w:val="clear" w:color="auto" w:fill="FFFFFF"/>
        </w:rPr>
        <w:t>АО «АЛЬФА-БАНК».</w:t>
      </w:r>
    </w:p>
    <w:p w:rsidR="00C52E8D" w:rsidRPr="00854784" w:rsidRDefault="00C52E8D">
      <w:pPr>
        <w:widowControl w:val="0"/>
        <w:jc w:val="both"/>
        <w:rPr>
          <w:rFonts w:ascii="Times New Roman" w:hAnsi="Times New Roman"/>
          <w:b/>
          <w:sz w:val="20"/>
          <w:shd w:val="clear" w:color="auto" w:fill="FFFFFF"/>
        </w:rPr>
      </w:pPr>
      <w:r w:rsidRPr="00854784">
        <w:rPr>
          <w:rFonts w:ascii="Times New Roman" w:hAnsi="Times New Roman"/>
          <w:sz w:val="20"/>
        </w:rPr>
        <w:t xml:space="preserve">Место нахождения кредитной организации: </w:t>
      </w:r>
      <w:r w:rsidRPr="00854784">
        <w:rPr>
          <w:rFonts w:ascii="Times New Roman" w:hAnsi="Times New Roman"/>
          <w:b/>
          <w:i/>
          <w:sz w:val="20"/>
          <w:shd w:val="clear" w:color="auto" w:fill="FFFFFF"/>
        </w:rPr>
        <w:t>107078, г. Москва, ул. Каланчевская, д. 27.</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ИНН кредитной организации: </w:t>
      </w:r>
      <w:r w:rsidRPr="00854784">
        <w:rPr>
          <w:rFonts w:ascii="Times New Roman" w:hAnsi="Times New Roman"/>
          <w:b/>
          <w:i/>
          <w:sz w:val="20"/>
          <w:shd w:val="clear" w:color="auto" w:fill="FFFFFF"/>
        </w:rPr>
        <w:t>7728168971.</w:t>
      </w:r>
    </w:p>
    <w:p w:rsidR="00C52E8D" w:rsidRPr="00854784" w:rsidRDefault="00C52E8D">
      <w:pPr>
        <w:widowControl w:val="0"/>
        <w:jc w:val="both"/>
        <w:rPr>
          <w:rFonts w:ascii="Times New Roman" w:hAnsi="Times New Roman"/>
          <w:i/>
          <w:sz w:val="20"/>
        </w:rPr>
      </w:pPr>
      <w:r w:rsidRPr="00854784">
        <w:rPr>
          <w:rFonts w:ascii="Times New Roman" w:hAnsi="Times New Roman"/>
          <w:sz w:val="20"/>
        </w:rPr>
        <w:t xml:space="preserve">Номер счета эмитента: </w:t>
      </w:r>
      <w:r w:rsidRPr="00854784">
        <w:rPr>
          <w:rFonts w:ascii="Times New Roman" w:hAnsi="Times New Roman"/>
          <w:b/>
          <w:i/>
          <w:sz w:val="20"/>
        </w:rPr>
        <w:t>40702810402390001053.</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Тип счета эмитента: </w:t>
      </w:r>
      <w:r w:rsidRPr="00854784">
        <w:rPr>
          <w:rFonts w:ascii="Times New Roman" w:hAnsi="Times New Roman"/>
          <w:b/>
          <w:i/>
          <w:sz w:val="20"/>
        </w:rPr>
        <w:t>расчетный.</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БИК кредитной организации: </w:t>
      </w:r>
      <w:r w:rsidRPr="00854784">
        <w:rPr>
          <w:rFonts w:ascii="Times New Roman" w:hAnsi="Times New Roman"/>
          <w:b/>
          <w:i/>
          <w:sz w:val="20"/>
        </w:rPr>
        <w:t>044525593.</w:t>
      </w:r>
    </w:p>
    <w:p w:rsidR="00C52E8D" w:rsidRDefault="00C52E8D">
      <w:pPr>
        <w:rPr>
          <w:rFonts w:ascii="Times New Roman" w:hAnsi="Times New Roman"/>
          <w:b/>
          <w:i/>
          <w:sz w:val="20"/>
        </w:rPr>
      </w:pPr>
      <w:r w:rsidRPr="00854784">
        <w:rPr>
          <w:rFonts w:ascii="Times New Roman" w:hAnsi="Times New Roman"/>
          <w:sz w:val="20"/>
        </w:rPr>
        <w:t xml:space="preserve">Номер корреспондентского счета кредитной организации: </w:t>
      </w:r>
      <w:r w:rsidRPr="00854784">
        <w:rPr>
          <w:rFonts w:ascii="Times New Roman" w:hAnsi="Times New Roman"/>
          <w:b/>
          <w:i/>
          <w:sz w:val="20"/>
        </w:rPr>
        <w:t>30101810200000000593.</w:t>
      </w:r>
    </w:p>
    <w:p w:rsidR="0043613D" w:rsidRDefault="0043613D">
      <w:pPr>
        <w:rPr>
          <w:rFonts w:ascii="Times New Roman" w:hAnsi="Times New Roman"/>
          <w:b/>
          <w:i/>
          <w:sz w:val="20"/>
        </w:rPr>
      </w:pPr>
    </w:p>
    <w:p w:rsidR="0043613D" w:rsidRPr="00D63369" w:rsidRDefault="0043613D" w:rsidP="0043613D">
      <w:pPr>
        <w:rPr>
          <w:rFonts w:ascii="Times New Roman" w:hAnsi="Times New Roman"/>
          <w:b/>
          <w:sz w:val="20"/>
        </w:rPr>
      </w:pPr>
      <w:r w:rsidRPr="00D63369">
        <w:rPr>
          <w:rFonts w:ascii="Times New Roman" w:hAnsi="Times New Roman"/>
          <w:b/>
          <w:sz w:val="20"/>
        </w:rPr>
        <w:t xml:space="preserve">1.1.2 </w:t>
      </w:r>
      <w:r w:rsidRPr="00D63369">
        <w:rPr>
          <w:rFonts w:ascii="Times New Roman" w:hAnsi="Times New Roman"/>
          <w:sz w:val="20"/>
        </w:rPr>
        <w:t>Полное</w:t>
      </w:r>
      <w:r>
        <w:rPr>
          <w:rFonts w:ascii="Times New Roman" w:hAnsi="Times New Roman"/>
          <w:b/>
          <w:sz w:val="20"/>
        </w:rPr>
        <w:t xml:space="preserve"> </w:t>
      </w:r>
      <w:r w:rsidRPr="00854784">
        <w:rPr>
          <w:rFonts w:ascii="Times New Roman" w:hAnsi="Times New Roman"/>
          <w:sz w:val="20"/>
        </w:rPr>
        <w:t>фирменное название кредитной организации:</w:t>
      </w:r>
      <w:r>
        <w:rPr>
          <w:rFonts w:ascii="Times New Roman" w:hAnsi="Times New Roman"/>
          <w:sz w:val="20"/>
        </w:rPr>
        <w:t xml:space="preserve"> </w:t>
      </w:r>
      <w:r w:rsidRPr="00D63369">
        <w:rPr>
          <w:rFonts w:ascii="Times New Roman" w:hAnsi="Times New Roman"/>
          <w:b/>
          <w:i/>
          <w:sz w:val="20"/>
        </w:rPr>
        <w:t>ТОЧКА ПАО БАНКА «ФК ОТКРЫТИЕ»</w:t>
      </w:r>
    </w:p>
    <w:p w:rsidR="0043613D" w:rsidRPr="00F11E8F" w:rsidRDefault="0043613D" w:rsidP="0043613D">
      <w:pPr>
        <w:widowControl w:val="0"/>
        <w:jc w:val="both"/>
        <w:rPr>
          <w:rFonts w:ascii="Times New Roman" w:hAnsi="Times New Roman"/>
          <w:b/>
          <w:i/>
          <w:sz w:val="20"/>
          <w:szCs w:val="20"/>
          <w:shd w:val="clear" w:color="auto" w:fill="FFFFFF"/>
        </w:rPr>
      </w:pPr>
      <w:r w:rsidRPr="00854784">
        <w:rPr>
          <w:rFonts w:ascii="Times New Roman" w:hAnsi="Times New Roman"/>
          <w:sz w:val="20"/>
        </w:rPr>
        <w:t xml:space="preserve">Место нахождения кредитной организации: </w:t>
      </w:r>
      <w:r w:rsidRPr="00F11E8F">
        <w:rPr>
          <w:rFonts w:ascii="Times New Roman" w:hAnsi="Times New Roman"/>
          <w:b/>
          <w:i/>
          <w:color w:val="231F20"/>
          <w:sz w:val="20"/>
          <w:szCs w:val="20"/>
          <w:shd w:val="clear" w:color="auto" w:fill="F7F3F3"/>
        </w:rPr>
        <w:t xml:space="preserve">117216, Москва, ул. </w:t>
      </w:r>
      <w:proofErr w:type="spellStart"/>
      <w:r w:rsidRPr="00F11E8F">
        <w:rPr>
          <w:rFonts w:ascii="Times New Roman" w:hAnsi="Times New Roman"/>
          <w:b/>
          <w:i/>
          <w:color w:val="231F20"/>
          <w:sz w:val="20"/>
          <w:szCs w:val="20"/>
          <w:shd w:val="clear" w:color="auto" w:fill="F7F3F3"/>
        </w:rPr>
        <w:t>Старокачаловская</w:t>
      </w:r>
      <w:proofErr w:type="spellEnd"/>
      <w:r w:rsidRPr="00F11E8F">
        <w:rPr>
          <w:rFonts w:ascii="Times New Roman" w:hAnsi="Times New Roman"/>
          <w:b/>
          <w:i/>
          <w:color w:val="231F20"/>
          <w:sz w:val="20"/>
          <w:szCs w:val="20"/>
          <w:shd w:val="clear" w:color="auto" w:fill="F7F3F3"/>
        </w:rPr>
        <w:t> 1, корпус 2</w:t>
      </w:r>
    </w:p>
    <w:p w:rsidR="0043613D" w:rsidRPr="00854784" w:rsidRDefault="0043613D" w:rsidP="0043613D">
      <w:pPr>
        <w:widowControl w:val="0"/>
        <w:jc w:val="both"/>
        <w:rPr>
          <w:rFonts w:ascii="Times New Roman" w:hAnsi="Times New Roman"/>
          <w:sz w:val="20"/>
        </w:rPr>
      </w:pPr>
      <w:r w:rsidRPr="00854784">
        <w:rPr>
          <w:rFonts w:ascii="Times New Roman" w:hAnsi="Times New Roman"/>
          <w:sz w:val="20"/>
        </w:rPr>
        <w:t xml:space="preserve">ИНН кредитной организации: </w:t>
      </w:r>
      <w:r w:rsidRPr="00D63369">
        <w:rPr>
          <w:rFonts w:ascii="Times New Roman" w:hAnsi="Times New Roman"/>
          <w:b/>
          <w:i/>
          <w:sz w:val="20"/>
          <w:shd w:val="clear" w:color="auto" w:fill="FFFFFF"/>
        </w:rPr>
        <w:t>7706092528.</w:t>
      </w:r>
    </w:p>
    <w:p w:rsidR="0043613D" w:rsidRPr="00854784" w:rsidRDefault="0043613D" w:rsidP="0043613D">
      <w:pPr>
        <w:widowControl w:val="0"/>
        <w:jc w:val="both"/>
        <w:rPr>
          <w:rFonts w:ascii="Times New Roman" w:hAnsi="Times New Roman"/>
          <w:i/>
          <w:sz w:val="20"/>
        </w:rPr>
      </w:pPr>
      <w:r w:rsidRPr="00854784">
        <w:rPr>
          <w:rFonts w:ascii="Times New Roman" w:hAnsi="Times New Roman"/>
          <w:sz w:val="20"/>
        </w:rPr>
        <w:t xml:space="preserve">Номер счета эмитента: </w:t>
      </w:r>
      <w:r>
        <w:rPr>
          <w:rFonts w:ascii="Times New Roman" w:hAnsi="Times New Roman"/>
          <w:b/>
          <w:i/>
          <w:sz w:val="20"/>
        </w:rPr>
        <w:t>40702810301500008064.</w:t>
      </w:r>
    </w:p>
    <w:p w:rsidR="0043613D" w:rsidRPr="00854784" w:rsidRDefault="0043613D" w:rsidP="0043613D">
      <w:pPr>
        <w:widowControl w:val="0"/>
        <w:jc w:val="both"/>
        <w:rPr>
          <w:rFonts w:ascii="Times New Roman" w:hAnsi="Times New Roman"/>
          <w:sz w:val="20"/>
        </w:rPr>
      </w:pPr>
      <w:r w:rsidRPr="00854784">
        <w:rPr>
          <w:rFonts w:ascii="Times New Roman" w:hAnsi="Times New Roman"/>
          <w:sz w:val="20"/>
        </w:rPr>
        <w:t xml:space="preserve">Тип счета эмитента: </w:t>
      </w:r>
      <w:r w:rsidRPr="00854784">
        <w:rPr>
          <w:rFonts w:ascii="Times New Roman" w:hAnsi="Times New Roman"/>
          <w:b/>
          <w:i/>
          <w:sz w:val="20"/>
        </w:rPr>
        <w:t>расчетный.</w:t>
      </w:r>
    </w:p>
    <w:p w:rsidR="0043613D" w:rsidRPr="00854784" w:rsidRDefault="0043613D" w:rsidP="0043613D">
      <w:pPr>
        <w:widowControl w:val="0"/>
        <w:jc w:val="both"/>
        <w:rPr>
          <w:rFonts w:ascii="Times New Roman" w:hAnsi="Times New Roman"/>
          <w:sz w:val="20"/>
        </w:rPr>
      </w:pPr>
      <w:r w:rsidRPr="00854784">
        <w:rPr>
          <w:rFonts w:ascii="Times New Roman" w:hAnsi="Times New Roman"/>
          <w:sz w:val="20"/>
        </w:rPr>
        <w:t xml:space="preserve">БИК кредитной организации: </w:t>
      </w:r>
      <w:r w:rsidRPr="00F11E8F">
        <w:rPr>
          <w:rFonts w:ascii="Times New Roman" w:hAnsi="Times New Roman"/>
          <w:b/>
          <w:i/>
          <w:sz w:val="20"/>
        </w:rPr>
        <w:t>044525999.</w:t>
      </w:r>
    </w:p>
    <w:p w:rsidR="0043613D" w:rsidRDefault="0043613D" w:rsidP="0043613D">
      <w:pPr>
        <w:rPr>
          <w:rFonts w:ascii="Times New Roman" w:hAnsi="Times New Roman"/>
          <w:b/>
          <w:i/>
          <w:sz w:val="20"/>
        </w:rPr>
      </w:pPr>
      <w:r w:rsidRPr="00854784">
        <w:rPr>
          <w:rFonts w:ascii="Times New Roman" w:hAnsi="Times New Roman"/>
          <w:sz w:val="20"/>
        </w:rPr>
        <w:t xml:space="preserve">Номер корреспондентского счета кредитной организации: </w:t>
      </w:r>
      <w:r>
        <w:rPr>
          <w:rFonts w:ascii="Times New Roman" w:hAnsi="Times New Roman"/>
          <w:b/>
          <w:i/>
          <w:sz w:val="20"/>
        </w:rPr>
        <w:t>30101810845250000999.</w:t>
      </w:r>
    </w:p>
    <w:p w:rsidR="0043613D" w:rsidRPr="00854784" w:rsidRDefault="0043613D" w:rsidP="0043613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1.2. Сведения об аудиторе (аудиторах) эмитента</w:t>
      </w:r>
    </w:p>
    <w:p w:rsidR="00C52E8D" w:rsidRPr="00854784" w:rsidRDefault="00C52E8D">
      <w:pPr>
        <w:jc w:val="both"/>
        <w:rPr>
          <w:rFonts w:ascii="Times New Roman" w:hAnsi="Times New Roman"/>
          <w:b/>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1.3. Сведения об оценщике (оценщиках) эмитента</w:t>
      </w:r>
    </w:p>
    <w:p w:rsidR="00C52E8D" w:rsidRPr="00854784" w:rsidRDefault="00C52E8D">
      <w:pPr>
        <w:jc w:val="both"/>
        <w:rPr>
          <w:rFonts w:ascii="Times New Roman" w:hAnsi="Times New Roman"/>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1.4. Сведения о консультантах эмитента</w:t>
      </w:r>
    </w:p>
    <w:p w:rsidR="00C52E8D" w:rsidRPr="00854784" w:rsidRDefault="00C52E8D">
      <w:pPr>
        <w:spacing w:before="20" w:after="40"/>
        <w:rPr>
          <w:rFonts w:ascii="Times New Roman" w:hAnsi="Times New Roman"/>
          <w:sz w:val="20"/>
        </w:rPr>
      </w:pPr>
      <w:r w:rsidRPr="00854784">
        <w:rPr>
          <w:rFonts w:ascii="Times New Roman" w:hAnsi="Times New Roman"/>
          <w:b/>
          <w:i/>
          <w:sz w:val="20"/>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 xml:space="preserve">1.5. Сведения о лицах, подписавших </w:t>
      </w:r>
      <w:r w:rsidR="00B105F0">
        <w:rPr>
          <w:rFonts w:ascii="Times New Roman" w:hAnsi="Times New Roman"/>
          <w:b/>
        </w:rPr>
        <w:t>квартальный</w:t>
      </w:r>
      <w:r w:rsidRPr="00854784">
        <w:rPr>
          <w:rFonts w:ascii="Times New Roman" w:hAnsi="Times New Roman"/>
          <w:b/>
        </w:rPr>
        <w:t xml:space="preserve"> отчет</w:t>
      </w:r>
    </w:p>
    <w:p w:rsidR="00C52E8D" w:rsidRPr="00854784" w:rsidRDefault="00C52E8D">
      <w:pPr>
        <w:jc w:val="both"/>
        <w:rPr>
          <w:rFonts w:ascii="Times New Roman" w:hAnsi="Times New Roman"/>
          <w:sz w:val="20"/>
        </w:rPr>
      </w:pPr>
      <w:r w:rsidRPr="00854784">
        <w:rPr>
          <w:rFonts w:ascii="Times New Roman" w:hAnsi="Times New Roman"/>
          <w:sz w:val="20"/>
        </w:rPr>
        <w:t xml:space="preserve">Фамилия, имя, отчество: </w:t>
      </w:r>
      <w:proofErr w:type="spellStart"/>
      <w:r w:rsidR="00DC5A01">
        <w:rPr>
          <w:rFonts w:ascii="Times New Roman" w:hAnsi="Times New Roman"/>
          <w:b/>
          <w:sz w:val="20"/>
        </w:rPr>
        <w:t>Щепоткин</w:t>
      </w:r>
      <w:proofErr w:type="spellEnd"/>
      <w:r w:rsidR="00DC5A01">
        <w:rPr>
          <w:rFonts w:ascii="Times New Roman" w:hAnsi="Times New Roman"/>
          <w:b/>
          <w:sz w:val="20"/>
        </w:rPr>
        <w:t xml:space="preserve"> А.Д.</w:t>
      </w:r>
    </w:p>
    <w:p w:rsidR="00C52E8D" w:rsidRPr="00854784" w:rsidRDefault="00C52E8D">
      <w:pPr>
        <w:jc w:val="both"/>
        <w:rPr>
          <w:rFonts w:ascii="Times New Roman" w:hAnsi="Times New Roman"/>
          <w:b/>
          <w:sz w:val="20"/>
        </w:rPr>
      </w:pPr>
      <w:r w:rsidRPr="00854784">
        <w:rPr>
          <w:rFonts w:ascii="Times New Roman" w:hAnsi="Times New Roman"/>
          <w:sz w:val="20"/>
        </w:rPr>
        <w:t xml:space="preserve">Год рождения: </w:t>
      </w:r>
      <w:r w:rsidRPr="00854784">
        <w:rPr>
          <w:rFonts w:ascii="Times New Roman" w:hAnsi="Times New Roman"/>
          <w:b/>
          <w:sz w:val="20"/>
        </w:rPr>
        <w:t>19</w:t>
      </w:r>
      <w:r w:rsidR="00073AF5">
        <w:rPr>
          <w:rFonts w:ascii="Times New Roman" w:hAnsi="Times New Roman"/>
          <w:b/>
          <w:sz w:val="20"/>
        </w:rPr>
        <w:t>81</w:t>
      </w:r>
      <w:r w:rsidRPr="00854784">
        <w:rPr>
          <w:rFonts w:ascii="Times New Roman" w:hAnsi="Times New Roman"/>
          <w:b/>
          <w:sz w:val="20"/>
        </w:rPr>
        <w:t>.</w:t>
      </w:r>
    </w:p>
    <w:p w:rsidR="00C52E8D" w:rsidRPr="00854784" w:rsidRDefault="00C52E8D">
      <w:pPr>
        <w:jc w:val="both"/>
        <w:rPr>
          <w:rFonts w:ascii="Times New Roman" w:hAnsi="Times New Roman"/>
          <w:sz w:val="20"/>
        </w:rPr>
      </w:pPr>
      <w:r w:rsidRPr="00854784">
        <w:rPr>
          <w:rFonts w:ascii="Times New Roman" w:hAnsi="Times New Roman"/>
          <w:sz w:val="20"/>
        </w:rPr>
        <w:t xml:space="preserve">Сведения об основном месте работы и должности: </w:t>
      </w:r>
      <w:r w:rsidRPr="00854784">
        <w:rPr>
          <w:rFonts w:ascii="Times New Roman" w:hAnsi="Times New Roman"/>
          <w:b/>
          <w:sz w:val="20"/>
        </w:rPr>
        <w:t>Генеральный директор, Главный бухгалтер.</w:t>
      </w:r>
    </w:p>
    <w:p w:rsidR="00C52E8D" w:rsidRPr="00854784" w:rsidRDefault="00C52E8D">
      <w:pPr>
        <w:jc w:val="both"/>
        <w:rPr>
          <w:rFonts w:ascii="Times New Roman" w:hAnsi="Times New Roman"/>
          <w:sz w:val="20"/>
        </w:rPr>
      </w:pPr>
      <w:r w:rsidRPr="00854784">
        <w:rPr>
          <w:rFonts w:ascii="Times New Roman" w:hAnsi="Times New Roman"/>
          <w:sz w:val="20"/>
        </w:rPr>
        <w:t xml:space="preserve">В связи с отсутствием в штатном расписании </w:t>
      </w:r>
      <w:proofErr w:type="gramStart"/>
      <w:r w:rsidRPr="00854784">
        <w:rPr>
          <w:rFonts w:ascii="Times New Roman" w:hAnsi="Times New Roman"/>
          <w:sz w:val="20"/>
        </w:rPr>
        <w:t>эмитента должности Главного бухгалтера обязанности Главного бухгалтера</w:t>
      </w:r>
      <w:proofErr w:type="gramEnd"/>
      <w:r w:rsidRPr="00854784">
        <w:rPr>
          <w:rFonts w:ascii="Times New Roman" w:hAnsi="Times New Roman"/>
          <w:sz w:val="20"/>
        </w:rPr>
        <w:t xml:space="preserve"> возложены на Генерального директора </w:t>
      </w:r>
      <w:proofErr w:type="spellStart"/>
      <w:r w:rsidR="00B105F0">
        <w:rPr>
          <w:rFonts w:ascii="Times New Roman" w:hAnsi="Times New Roman"/>
          <w:sz w:val="20"/>
        </w:rPr>
        <w:t>Щепоткина</w:t>
      </w:r>
      <w:proofErr w:type="spellEnd"/>
      <w:r w:rsidR="00B105F0">
        <w:rPr>
          <w:rFonts w:ascii="Times New Roman" w:hAnsi="Times New Roman"/>
          <w:sz w:val="20"/>
        </w:rPr>
        <w:t xml:space="preserve"> Алексея Дмитриевича</w:t>
      </w:r>
      <w:r w:rsidRPr="00854784">
        <w:rPr>
          <w:rFonts w:ascii="Times New Roman" w:hAnsi="Times New Roman"/>
          <w:sz w:val="20"/>
        </w:rPr>
        <w:t xml:space="preserve"> (приказ № </w:t>
      </w:r>
      <w:r w:rsidR="008276FD">
        <w:rPr>
          <w:rFonts w:ascii="Times New Roman" w:hAnsi="Times New Roman"/>
          <w:sz w:val="20"/>
        </w:rPr>
        <w:t>1</w:t>
      </w:r>
      <w:r w:rsidRPr="00854784">
        <w:rPr>
          <w:rFonts w:ascii="Times New Roman" w:hAnsi="Times New Roman"/>
          <w:sz w:val="20"/>
        </w:rPr>
        <w:t xml:space="preserve"> от </w:t>
      </w:r>
      <w:r w:rsidR="008276FD">
        <w:rPr>
          <w:rFonts w:ascii="Times New Roman" w:hAnsi="Times New Roman"/>
          <w:sz w:val="20"/>
        </w:rPr>
        <w:t>09</w:t>
      </w:r>
      <w:r w:rsidRPr="00854784">
        <w:rPr>
          <w:rFonts w:ascii="Times New Roman" w:hAnsi="Times New Roman"/>
          <w:sz w:val="20"/>
        </w:rPr>
        <w:t>.0</w:t>
      </w:r>
      <w:r w:rsidR="008276FD">
        <w:rPr>
          <w:rFonts w:ascii="Times New Roman" w:hAnsi="Times New Roman"/>
          <w:sz w:val="20"/>
        </w:rPr>
        <w:t>1</w:t>
      </w:r>
      <w:r w:rsidRPr="00854784">
        <w:rPr>
          <w:rFonts w:ascii="Times New Roman" w:hAnsi="Times New Roman"/>
          <w:sz w:val="20"/>
        </w:rPr>
        <w:t>.201</w:t>
      </w:r>
      <w:r w:rsidR="008276FD">
        <w:rPr>
          <w:rFonts w:ascii="Times New Roman" w:hAnsi="Times New Roman"/>
          <w:sz w:val="20"/>
        </w:rPr>
        <w:t>7</w:t>
      </w:r>
      <w:r w:rsidRPr="00854784">
        <w:rPr>
          <w:rFonts w:ascii="Times New Roman" w:hAnsi="Times New Roman"/>
          <w:sz w:val="20"/>
        </w:rPr>
        <w:t xml:space="preserve"> г.).</w:t>
      </w:r>
    </w:p>
    <w:p w:rsidR="00C52E8D" w:rsidRPr="00854784" w:rsidRDefault="00C52E8D">
      <w:pPr>
        <w:jc w:val="both"/>
        <w:rPr>
          <w:rFonts w:ascii="Times New Roman" w:hAnsi="Times New Roman"/>
          <w:sz w:val="20"/>
        </w:rPr>
      </w:pPr>
    </w:p>
    <w:p w:rsidR="00C52E8D" w:rsidRPr="00854784" w:rsidRDefault="00C52E8D">
      <w:pPr>
        <w:jc w:val="both"/>
        <w:rPr>
          <w:rFonts w:ascii="Times New Roman" w:hAnsi="Times New Roman"/>
          <w:sz w:val="20"/>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rsidP="0043613D">
      <w:pPr>
        <w:jc w:val="center"/>
        <w:rPr>
          <w:rFonts w:ascii="Times New Roman" w:hAnsi="Times New Roman"/>
          <w:b/>
          <w:sz w:val="28"/>
        </w:rPr>
      </w:pPr>
      <w:r w:rsidRPr="00854784">
        <w:rPr>
          <w:rFonts w:ascii="Times New Roman" w:hAnsi="Times New Roman"/>
          <w:b/>
          <w:sz w:val="28"/>
        </w:rPr>
        <w:lastRenderedPageBreak/>
        <w:t>Раздел II. Основная информация о финансово-экономическом состоянии эмитента</w:t>
      </w:r>
    </w:p>
    <w:p w:rsidR="00C52E8D" w:rsidRPr="00854784" w:rsidRDefault="00C52E8D">
      <w:pPr>
        <w:rPr>
          <w:rFonts w:ascii="Times New Roman" w:hAnsi="Times New Roman"/>
          <w:b/>
        </w:rPr>
      </w:pPr>
      <w:r w:rsidRPr="00854784">
        <w:rPr>
          <w:rFonts w:ascii="Times New Roman" w:hAnsi="Times New Roman"/>
          <w:b/>
        </w:rPr>
        <w:t>2.1. Показатели финансово-экономической деятельности эмитента</w:t>
      </w:r>
    </w:p>
    <w:p w:rsidR="00C52E8D" w:rsidRPr="00854784" w:rsidRDefault="00C52E8D">
      <w:pPr>
        <w:jc w:val="both"/>
        <w:rPr>
          <w:rFonts w:ascii="Times New Roman" w:hAnsi="Times New Roman"/>
          <w:sz w:val="20"/>
        </w:rPr>
      </w:pPr>
      <w:r w:rsidRPr="00854784">
        <w:rPr>
          <w:rFonts w:ascii="Times New Roman" w:hAnsi="Times New Roman"/>
          <w:sz w:val="20"/>
        </w:rP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C52E8D" w:rsidRPr="00854784" w:rsidRDefault="00C52E8D">
      <w:pPr>
        <w:jc w:val="both"/>
        <w:rPr>
          <w:rFonts w:ascii="Times New Roman" w:hAnsi="Times New Roman"/>
          <w:sz w:val="20"/>
        </w:rPr>
      </w:pPr>
      <w:r w:rsidRPr="00854784">
        <w:rPr>
          <w:rFonts w:ascii="Times New Roman" w:hAnsi="Times New Roman"/>
          <w:sz w:val="20"/>
        </w:rPr>
        <w:t>Стандарт (правила), в соответствии с которыми составлена бухгалт</w:t>
      </w:r>
      <w:r w:rsidR="00387F08">
        <w:rPr>
          <w:rFonts w:ascii="Times New Roman" w:hAnsi="Times New Roman"/>
          <w:sz w:val="20"/>
        </w:rPr>
        <w:t>ерская (финансовая) отчетность,</w:t>
      </w:r>
      <w:r w:rsidRPr="00854784">
        <w:rPr>
          <w:rFonts w:ascii="Times New Roman" w:hAnsi="Times New Roman"/>
          <w:sz w:val="20"/>
        </w:rPr>
        <w:t xml:space="preserve"> на основании которой рассчитаны показатели:</w:t>
      </w:r>
      <w:r w:rsidRPr="00854784">
        <w:rPr>
          <w:rFonts w:ascii="Times New Roman" w:hAnsi="Times New Roman"/>
          <w:b/>
          <w:i/>
          <w:sz w:val="20"/>
        </w:rPr>
        <w:t xml:space="preserve"> РСБУ.</w:t>
      </w:r>
    </w:p>
    <w:p w:rsidR="00C52E8D" w:rsidRPr="00854784" w:rsidRDefault="00C52E8D">
      <w:pPr>
        <w:rPr>
          <w:rFonts w:ascii="Times New Roman" w:hAnsi="Times New Roman"/>
          <w:sz w:val="20"/>
        </w:rPr>
      </w:pPr>
      <w:r w:rsidRPr="00854784">
        <w:rPr>
          <w:rFonts w:ascii="Times New Roman" w:hAnsi="Times New Roman"/>
          <w:sz w:val="20"/>
        </w:rPr>
        <w:t>Единица измерения для расчета показателя производительности труда:</w:t>
      </w:r>
      <w:r w:rsidRPr="00854784">
        <w:rPr>
          <w:rFonts w:ascii="Times New Roman" w:hAnsi="Times New Roman"/>
          <w:b/>
          <w:i/>
          <w:sz w:val="20"/>
        </w:rPr>
        <w:t xml:space="preserve"> тыс. руб./чел.</w:t>
      </w:r>
    </w:p>
    <w:tbl>
      <w:tblPr>
        <w:tblW w:w="0" w:type="auto"/>
        <w:tblInd w:w="-8" w:type="dxa"/>
        <w:tblCellMar>
          <w:left w:w="10" w:type="dxa"/>
          <w:right w:w="10" w:type="dxa"/>
        </w:tblCellMar>
        <w:tblLook w:val="0000" w:firstRow="0" w:lastRow="0" w:firstColumn="0" w:lastColumn="0" w:noHBand="0" w:noVBand="0"/>
      </w:tblPr>
      <w:tblGrid>
        <w:gridCol w:w="4709"/>
        <w:gridCol w:w="4709"/>
      </w:tblGrid>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0A0062">
            <w:pPr>
              <w:jc w:val="center"/>
              <w:rPr>
                <w:rFonts w:ascii="Times New Roman" w:hAnsi="Times New Roman"/>
              </w:rPr>
            </w:pPr>
            <w:r w:rsidRPr="00854784">
              <w:rPr>
                <w:rFonts w:ascii="Times New Roman" w:hAnsi="Times New Roman"/>
                <w:b/>
                <w:i/>
                <w:sz w:val="20"/>
              </w:rPr>
              <w:t>201</w:t>
            </w:r>
            <w:r w:rsidR="000D6062">
              <w:rPr>
                <w:rFonts w:ascii="Times New Roman" w:hAnsi="Times New Roman"/>
                <w:b/>
                <w:i/>
                <w:sz w:val="20"/>
              </w:rPr>
              <w:t>7</w:t>
            </w:r>
            <w:r w:rsidR="00D72383">
              <w:rPr>
                <w:rFonts w:ascii="Times New Roman" w:hAnsi="Times New Roman"/>
                <w:b/>
                <w:i/>
                <w:sz w:val="20"/>
              </w:rPr>
              <w:t>г</w:t>
            </w:r>
            <w:r w:rsidR="000D6062">
              <w:rPr>
                <w:rFonts w:ascii="Times New Roman" w:hAnsi="Times New Roman"/>
                <w:b/>
                <w:i/>
                <w:sz w:val="20"/>
              </w:rPr>
              <w:t>,</w:t>
            </w:r>
            <w:r w:rsidR="000B0F7B">
              <w:rPr>
                <w:rFonts w:ascii="Times New Roman" w:hAnsi="Times New Roman"/>
                <w:b/>
                <w:i/>
                <w:sz w:val="20"/>
              </w:rPr>
              <w:t xml:space="preserve"> </w:t>
            </w:r>
            <w:r w:rsidR="000A0062">
              <w:rPr>
                <w:rFonts w:ascii="Times New Roman" w:hAnsi="Times New Roman"/>
                <w:b/>
                <w:i/>
                <w:sz w:val="20"/>
                <w:lang w:val="en-US"/>
              </w:rPr>
              <w:t>9</w:t>
            </w:r>
            <w:r w:rsidR="000B0F7B">
              <w:rPr>
                <w:rFonts w:ascii="Times New Roman" w:hAnsi="Times New Roman"/>
                <w:b/>
                <w:i/>
                <w:sz w:val="20"/>
              </w:rPr>
              <w:t xml:space="preserve"> мес.</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Производительность труда, руб./чел.</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0A0062" w:rsidRDefault="000A0062">
            <w:pPr>
              <w:jc w:val="center"/>
              <w:rPr>
                <w:rFonts w:ascii="Times New Roman" w:hAnsi="Times New Roman"/>
                <w:lang w:val="en-US"/>
              </w:rPr>
            </w:pPr>
            <w:r>
              <w:rPr>
                <w:rFonts w:ascii="Times New Roman" w:hAnsi="Times New Roman"/>
                <w:b/>
                <w:i/>
                <w:sz w:val="20"/>
                <w:lang w:val="en-US"/>
              </w:rPr>
              <w:t>293</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Отношение размера задолженности к собственному капиталу</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1053A4" w:rsidRDefault="00176D13" w:rsidP="001053A4">
            <w:pPr>
              <w:jc w:val="center"/>
              <w:rPr>
                <w:rFonts w:ascii="Times New Roman" w:hAnsi="Times New Roman"/>
                <w:lang w:val="en-US"/>
              </w:rPr>
            </w:pPr>
            <w:r>
              <w:rPr>
                <w:rFonts w:ascii="Times New Roman" w:hAnsi="Times New Roman"/>
                <w:b/>
                <w:i/>
                <w:sz w:val="20"/>
              </w:rPr>
              <w:t>2,3</w:t>
            </w:r>
            <w:r w:rsidR="001053A4">
              <w:rPr>
                <w:rFonts w:ascii="Times New Roman" w:hAnsi="Times New Roman"/>
                <w:b/>
                <w:i/>
                <w:sz w:val="20"/>
                <w:lang w:val="en-US"/>
              </w:rPr>
              <w:t>4</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Отношение размера долгосрочной задолженности к сумме долгосрочной задолженности и собственного капитала</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Степень покрытия долгов текущими доходами (прибылью)</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Уровень просроченной задолженности, %</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C52E8D" w:rsidRPr="00854784" w:rsidRDefault="00C52E8D">
      <w:pPr>
        <w:ind w:left="200"/>
        <w:jc w:val="both"/>
        <w:rPr>
          <w:rFonts w:ascii="Times New Roman" w:hAnsi="Times New Roman"/>
          <w:sz w:val="20"/>
        </w:rPr>
      </w:pPr>
      <w:r w:rsidRPr="00854784">
        <w:rPr>
          <w:rFonts w:ascii="Times New Roman" w:hAnsi="Times New Roman"/>
          <w:sz w:val="20"/>
        </w:rPr>
        <w:t xml:space="preserve">Анализ финансово-экономической деятельности эмитента на основе экономического анализа приведенных показателей: </w:t>
      </w:r>
      <w:r w:rsidRPr="00854784">
        <w:rPr>
          <w:rFonts w:ascii="Times New Roman" w:hAnsi="Times New Roman"/>
          <w:b/>
          <w:i/>
          <w:sz w:val="20"/>
        </w:rPr>
        <w:t>анализ показателей свидетельствует о том, что эмитент является платежеспособным и его финансовое положение удовлетворительным.</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2.2. Рыночная капитализация эмитента</w:t>
      </w:r>
    </w:p>
    <w:p w:rsidR="00C52E8D" w:rsidRPr="0043613D" w:rsidRDefault="00C52E8D">
      <w:pPr>
        <w:ind w:left="200"/>
        <w:jc w:val="both"/>
        <w:rPr>
          <w:rFonts w:ascii="Times New Roman" w:hAnsi="Times New Roman"/>
          <w:b/>
          <w:i/>
          <w:sz w:val="20"/>
        </w:rPr>
      </w:pPr>
      <w:r w:rsidRPr="0043613D">
        <w:rPr>
          <w:rFonts w:ascii="Times New Roman" w:hAnsi="Times New Roman"/>
          <w:b/>
          <w:i/>
          <w:sz w:val="20"/>
        </w:rPr>
        <w:t xml:space="preserve">Эмитентом заключен Договор листинга № 3/2015/л от 22.12.2015 г. с Публичным акционерным обществом «Санкт-Петербургская биржа» по включению в </w:t>
      </w:r>
      <w:proofErr w:type="spellStart"/>
      <w:r w:rsidRPr="0043613D">
        <w:rPr>
          <w:rFonts w:ascii="Times New Roman" w:hAnsi="Times New Roman"/>
          <w:b/>
          <w:i/>
          <w:sz w:val="20"/>
        </w:rPr>
        <w:t>некотировальную</w:t>
      </w:r>
      <w:proofErr w:type="spellEnd"/>
      <w:r w:rsidRPr="0043613D">
        <w:rPr>
          <w:rFonts w:ascii="Times New Roman" w:hAnsi="Times New Roman"/>
          <w:b/>
          <w:i/>
          <w:sz w:val="20"/>
        </w:rPr>
        <w:t xml:space="preserve"> часть списка ценных бумаг, допущенных к торгам. В силу этого эмитент не имеет возможности указать рыночную капитализацию.</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2.3. Обязательства эмитента</w:t>
      </w:r>
    </w:p>
    <w:p w:rsidR="00C52E8D" w:rsidRPr="00854784" w:rsidRDefault="00C52E8D">
      <w:pPr>
        <w:rPr>
          <w:rFonts w:ascii="Times New Roman" w:hAnsi="Times New Roman"/>
          <w:b/>
        </w:rPr>
      </w:pPr>
      <w:r w:rsidRPr="00854784">
        <w:rPr>
          <w:rFonts w:ascii="Times New Roman" w:hAnsi="Times New Roman"/>
          <w:b/>
        </w:rPr>
        <w:t>2.3.1. Заемные средства и кредиторская задолженность</w:t>
      </w:r>
    </w:p>
    <w:p w:rsidR="00C52E8D" w:rsidRPr="00854784" w:rsidRDefault="00C52E8D">
      <w:pPr>
        <w:ind w:left="200"/>
        <w:rPr>
          <w:rFonts w:ascii="Times New Roman" w:hAnsi="Times New Roman"/>
          <w:sz w:val="20"/>
        </w:rPr>
      </w:pPr>
      <w:r w:rsidRPr="00854784">
        <w:rPr>
          <w:rFonts w:ascii="Times New Roman" w:hAnsi="Times New Roman"/>
          <w:sz w:val="20"/>
        </w:rPr>
        <w:t xml:space="preserve">За </w:t>
      </w:r>
      <w:r w:rsidR="00A66372">
        <w:rPr>
          <w:rFonts w:ascii="Times New Roman" w:hAnsi="Times New Roman"/>
          <w:sz w:val="20"/>
        </w:rPr>
        <w:t>2</w:t>
      </w:r>
      <w:r w:rsidR="00FC29DA">
        <w:rPr>
          <w:rFonts w:ascii="Times New Roman" w:hAnsi="Times New Roman"/>
          <w:sz w:val="20"/>
        </w:rPr>
        <w:t xml:space="preserve"> квартал 2017  года     </w:t>
      </w:r>
      <w:r w:rsidRPr="00854784">
        <w:rPr>
          <w:rFonts w:ascii="Times New Roman" w:hAnsi="Times New Roman"/>
          <w:sz w:val="20"/>
        </w:rPr>
        <w:t xml:space="preserve">Единица измерения: </w:t>
      </w:r>
      <w:r w:rsidRPr="00854784">
        <w:rPr>
          <w:rFonts w:ascii="Times New Roman" w:hAnsi="Times New Roman"/>
          <w:b/>
          <w:i/>
          <w:sz w:val="20"/>
        </w:rPr>
        <w:t>тыс. руб.</w:t>
      </w:r>
    </w:p>
    <w:p w:rsidR="00C52E8D" w:rsidRPr="00854784" w:rsidRDefault="00C52E8D">
      <w:pPr>
        <w:ind w:left="200"/>
        <w:rPr>
          <w:rFonts w:ascii="Times New Roman" w:hAnsi="Times New Roman"/>
          <w:sz w:val="20"/>
        </w:rPr>
      </w:pPr>
    </w:p>
    <w:tbl>
      <w:tblPr>
        <w:tblW w:w="0" w:type="auto"/>
        <w:tblInd w:w="-8" w:type="dxa"/>
        <w:tblCellMar>
          <w:left w:w="10" w:type="dxa"/>
          <w:right w:w="10" w:type="dxa"/>
        </w:tblCellMar>
        <w:tblLook w:val="0000" w:firstRow="0" w:lastRow="0" w:firstColumn="0" w:lastColumn="0" w:noHBand="0" w:noVBand="0"/>
      </w:tblPr>
      <w:tblGrid>
        <w:gridCol w:w="4964"/>
        <w:gridCol w:w="4523"/>
      </w:tblGrid>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7843A8">
            <w:pPr>
              <w:jc w:val="center"/>
              <w:rPr>
                <w:rFonts w:ascii="Times New Roman" w:hAnsi="Times New Roman"/>
              </w:rPr>
            </w:pPr>
            <w:r w:rsidRPr="00854784">
              <w:rPr>
                <w:rFonts w:ascii="Times New Roman" w:hAnsi="Times New Roman"/>
                <w:b/>
                <w:i/>
                <w:sz w:val="20"/>
              </w:rPr>
              <w:t>201</w:t>
            </w:r>
            <w:r w:rsidR="008536EC">
              <w:rPr>
                <w:rFonts w:ascii="Times New Roman" w:hAnsi="Times New Roman"/>
                <w:b/>
                <w:i/>
                <w:sz w:val="20"/>
              </w:rPr>
              <w:t xml:space="preserve">7, </w:t>
            </w:r>
            <w:r w:rsidR="007843A8">
              <w:rPr>
                <w:rFonts w:ascii="Times New Roman" w:hAnsi="Times New Roman"/>
                <w:b/>
                <w:i/>
                <w:sz w:val="20"/>
                <w:lang w:val="en-US"/>
              </w:rPr>
              <w:t>9</w:t>
            </w:r>
            <w:r w:rsidR="000B0F7B">
              <w:rPr>
                <w:rFonts w:ascii="Times New Roman" w:hAnsi="Times New Roman"/>
                <w:b/>
                <w:i/>
                <w:sz w:val="20"/>
              </w:rPr>
              <w:t xml:space="preserve"> мес.</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Долгосрочные заемные средства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кредиты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 xml:space="preserve">займы, за исключением </w:t>
            </w:r>
            <w:proofErr w:type="gramStart"/>
            <w:r w:rsidRPr="00854784">
              <w:rPr>
                <w:rFonts w:ascii="Times New Roman" w:hAnsi="Times New Roman"/>
                <w:b/>
                <w:i/>
                <w:sz w:val="20"/>
              </w:rPr>
              <w:t>облигационных</w:t>
            </w:r>
            <w:proofErr w:type="gramEnd"/>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облигационные займы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Краткосрочные заемные средства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кредиты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 xml:space="preserve">займы, за исключением </w:t>
            </w:r>
            <w:proofErr w:type="gramStart"/>
            <w:r w:rsidRPr="00854784">
              <w:rPr>
                <w:rFonts w:ascii="Times New Roman" w:hAnsi="Times New Roman"/>
                <w:b/>
                <w:i/>
                <w:sz w:val="20"/>
              </w:rPr>
              <w:t>облигационных</w:t>
            </w:r>
            <w:proofErr w:type="gramEnd"/>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5E0A83" w:rsidRDefault="003E2B08" w:rsidP="005E0A83">
            <w:pPr>
              <w:jc w:val="center"/>
              <w:rPr>
                <w:rFonts w:ascii="Times New Roman" w:hAnsi="Times New Roman"/>
                <w:lang w:val="en-US"/>
              </w:rPr>
            </w:pPr>
            <w:r>
              <w:rPr>
                <w:rFonts w:ascii="Times New Roman" w:hAnsi="Times New Roman"/>
                <w:b/>
                <w:i/>
                <w:sz w:val="20"/>
              </w:rPr>
              <w:t>3</w:t>
            </w:r>
            <w:r w:rsidR="005E0A83">
              <w:rPr>
                <w:rFonts w:ascii="Times New Roman" w:hAnsi="Times New Roman"/>
                <w:b/>
                <w:i/>
                <w:sz w:val="20"/>
                <w:lang w:val="en-US"/>
              </w:rPr>
              <w:t>6529</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облигационные займы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Общий размер просроченной задолженности по заемным средствам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по кредитам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28"/>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 xml:space="preserve">по займам, за исключением </w:t>
            </w:r>
            <w:proofErr w:type="gramStart"/>
            <w:r w:rsidRPr="00854784">
              <w:rPr>
                <w:rFonts w:ascii="Times New Roman" w:hAnsi="Times New Roman"/>
                <w:b/>
                <w:i/>
                <w:sz w:val="20"/>
              </w:rPr>
              <w:t>облигационных</w:t>
            </w:r>
            <w:proofErr w:type="gramEnd"/>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по облигационным займам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C52E8D" w:rsidRPr="00854784" w:rsidRDefault="00C52E8D">
      <w:pPr>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2.3.2. Кредитная история эмитента</w:t>
      </w:r>
    </w:p>
    <w:p w:rsidR="00C52E8D" w:rsidRPr="00854784" w:rsidRDefault="00C52E8D">
      <w:pPr>
        <w:ind w:left="200"/>
        <w:jc w:val="both"/>
        <w:rPr>
          <w:rFonts w:ascii="Times New Roman" w:hAnsi="Times New Roman"/>
          <w:sz w:val="20"/>
        </w:rPr>
      </w:pPr>
      <w:proofErr w:type="gramStart"/>
      <w:r w:rsidRPr="00854784">
        <w:rPr>
          <w:rFonts w:ascii="Times New Roman" w:hAnsi="Times New Roman"/>
          <w:sz w:val="20"/>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854784">
        <w:rPr>
          <w:rFonts w:ascii="Times New Roman" w:hAnsi="Times New Roman"/>
          <w:sz w:val="20"/>
        </w:rPr>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C52E8D" w:rsidRPr="00854784" w:rsidRDefault="00C52E8D">
      <w:pPr>
        <w:ind w:firstLine="200"/>
        <w:rPr>
          <w:rFonts w:ascii="Times New Roman" w:hAnsi="Times New Roman"/>
          <w:b/>
          <w:i/>
          <w:sz w:val="20"/>
        </w:rPr>
      </w:pPr>
      <w:r w:rsidRPr="00854784">
        <w:rPr>
          <w:rFonts w:ascii="Times New Roman" w:hAnsi="Times New Roman"/>
          <w:b/>
          <w:i/>
          <w:sz w:val="20"/>
        </w:rPr>
        <w:t>Указанные обязательства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lastRenderedPageBreak/>
        <w:t>2.3.3. Обязательства эмитента из предоставленного им обеспечения</w:t>
      </w:r>
    </w:p>
    <w:p w:rsidR="00C52E8D" w:rsidRPr="00854784" w:rsidRDefault="00C52E8D">
      <w:pPr>
        <w:ind w:left="200"/>
        <w:rPr>
          <w:rFonts w:ascii="Times New Roman" w:hAnsi="Times New Roman"/>
          <w:b/>
          <w:i/>
          <w:sz w:val="20"/>
        </w:rPr>
      </w:pPr>
      <w:r w:rsidRPr="00854784">
        <w:rPr>
          <w:rFonts w:ascii="Times New Roman" w:hAnsi="Times New Roman"/>
          <w:b/>
          <w:i/>
          <w:sz w:val="20"/>
        </w:rPr>
        <w:t>Указанные обязательства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2.3.4. Прочие обязательства эмитента</w:t>
      </w:r>
    </w:p>
    <w:p w:rsidR="00C52E8D" w:rsidRPr="00854784" w:rsidRDefault="00C52E8D">
      <w:pPr>
        <w:ind w:left="200"/>
        <w:jc w:val="both"/>
        <w:rPr>
          <w:rFonts w:ascii="Times New Roman" w:hAnsi="Times New Roman"/>
          <w:sz w:val="20"/>
        </w:rPr>
      </w:pPr>
      <w:r w:rsidRPr="00854784">
        <w:rPr>
          <w:rFonts w:ascii="Times New Roman" w:hAnsi="Times New Roman"/>
          <w:b/>
          <w:i/>
          <w:sz w:val="20"/>
        </w:rPr>
        <w:t xml:space="preserve"> 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2.4. Риски, связанные с приобретением размещаемых (размещенных) ценных бумаг</w:t>
      </w:r>
    </w:p>
    <w:p w:rsidR="00C52E8D" w:rsidRPr="00854784" w:rsidRDefault="00C52E8D">
      <w:pPr>
        <w:rPr>
          <w:rFonts w:ascii="Times New Roman" w:hAnsi="Times New Roman"/>
          <w:color w:val="000000"/>
          <w:sz w:val="20"/>
        </w:rPr>
      </w:pPr>
      <w:r w:rsidRPr="00854784">
        <w:rPr>
          <w:rFonts w:ascii="Times New Roman" w:hAnsi="Times New Roman"/>
          <w:color w:val="000000"/>
          <w:sz w:val="20"/>
        </w:rPr>
        <w:t xml:space="preserve">Политика эмитента в области управления рисками: </w:t>
      </w:r>
      <w:r w:rsidRPr="00854784">
        <w:rPr>
          <w:rFonts w:ascii="Times New Roman" w:hAnsi="Times New Roman"/>
          <w:b/>
          <w:i/>
          <w:color w:val="000000"/>
          <w:sz w:val="20"/>
        </w:rPr>
        <w:t>Основным способом управления рисками является диверсификация - предложение новых видов услуг, работа со многими клиентами и поставщиками.</w:t>
      </w:r>
    </w:p>
    <w:p w:rsidR="00C52E8D" w:rsidRPr="00854784" w:rsidRDefault="00C52E8D">
      <w:pPr>
        <w:rPr>
          <w:rFonts w:ascii="Times New Roman" w:hAnsi="Times New Roman"/>
          <w:sz w:val="24"/>
        </w:rPr>
      </w:pP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В случае возникновения одного или нескольких перечисленных ниже рисков, эмитент предпримет все возможные меры по ограничению их негативного влияния. Эмитент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абсолютное большинство приведенных рисков находится вне контроля эмитента.</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2.4.1. Отраслевые риски</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Эмитент был создан с целью </w:t>
      </w:r>
      <w:r w:rsidRPr="00BE59BE">
        <w:rPr>
          <w:rFonts w:ascii="Times New Roman" w:hAnsi="Times New Roman"/>
          <w:b/>
          <w:i/>
          <w:sz w:val="20"/>
        </w:rPr>
        <w:t>привлечения финансовых ресурсов на рынке ценных бумаг для финансирования и реализации проектов, связанных со строительством комплекса по переработке стекольных отходов на территории Ярославской области и станции</w:t>
      </w:r>
      <w:r w:rsidRPr="00854784">
        <w:rPr>
          <w:rFonts w:ascii="Times New Roman" w:hAnsi="Times New Roman"/>
          <w:b/>
          <w:i/>
          <w:sz w:val="20"/>
        </w:rPr>
        <w:t xml:space="preserve"> перегруза твердых бытовых отходов на территории Московской области, с перспективой расширения сферы деятельности на всю территорию Российской Федерации.</w:t>
      </w:r>
    </w:p>
    <w:p w:rsidR="00C52E8D" w:rsidRPr="00854784" w:rsidRDefault="00C52E8D">
      <w:pPr>
        <w:jc w:val="both"/>
        <w:rPr>
          <w:rFonts w:ascii="Times New Roman" w:hAnsi="Times New Roman"/>
          <w:b/>
          <w:i/>
          <w:sz w:val="20"/>
        </w:rPr>
      </w:pPr>
      <w:r w:rsidRPr="00854784">
        <w:rPr>
          <w:rFonts w:ascii="Times New Roman" w:hAnsi="Times New Roman"/>
          <w:b/>
          <w:i/>
          <w:sz w:val="20"/>
        </w:rPr>
        <w:t>Внутренний рынок:</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осуществляет свою деятельность на территории Российской Федерации. В связи с этим отраслевые риски, связанные с деятельностью эмитента, в целом, возникают при осуществлении деятельности на внутреннем рынке, что характерно для большинства субъектов предпринимательской деятельности, работающих на территории Российской Федерации.</w:t>
      </w:r>
    </w:p>
    <w:p w:rsidR="00C52E8D" w:rsidRPr="00854784" w:rsidRDefault="00C52E8D">
      <w:pPr>
        <w:jc w:val="both"/>
        <w:rPr>
          <w:rFonts w:ascii="Times New Roman" w:hAnsi="Times New Roman"/>
          <w:b/>
          <w:i/>
          <w:sz w:val="20"/>
        </w:rPr>
      </w:pPr>
      <w:proofErr w:type="gramStart"/>
      <w:r w:rsidRPr="00854784">
        <w:rPr>
          <w:rFonts w:ascii="Times New Roman" w:hAnsi="Times New Roman"/>
          <w:b/>
          <w:i/>
          <w:sz w:val="20"/>
        </w:rPr>
        <w:t>Среди наиболее значимых рисков, относящихся к деятельности эмитента, можно указать следующие:</w:t>
      </w:r>
      <w:proofErr w:type="gramEnd"/>
    </w:p>
    <w:p w:rsidR="00C52E8D" w:rsidRPr="00854784" w:rsidRDefault="00C52E8D">
      <w:pPr>
        <w:jc w:val="both"/>
        <w:rPr>
          <w:rFonts w:ascii="Times New Roman" w:hAnsi="Times New Roman"/>
          <w:b/>
          <w:i/>
          <w:sz w:val="20"/>
        </w:rPr>
      </w:pPr>
      <w:r w:rsidRPr="00854784">
        <w:rPr>
          <w:rFonts w:ascii="Times New Roman" w:hAnsi="Times New Roman"/>
          <w:b/>
          <w:i/>
          <w:sz w:val="20"/>
        </w:rPr>
        <w:t>- риски, связанные с уменьшением объемов отходов, поставляемых на сортировку;</w:t>
      </w:r>
    </w:p>
    <w:p w:rsidR="00C52E8D" w:rsidRPr="00854784" w:rsidRDefault="00C52E8D">
      <w:pPr>
        <w:jc w:val="both"/>
        <w:rPr>
          <w:rFonts w:ascii="Times New Roman" w:hAnsi="Times New Roman"/>
          <w:b/>
          <w:i/>
          <w:sz w:val="20"/>
        </w:rPr>
      </w:pPr>
      <w:r w:rsidRPr="00854784">
        <w:rPr>
          <w:rFonts w:ascii="Times New Roman" w:hAnsi="Times New Roman"/>
          <w:b/>
          <w:i/>
          <w:sz w:val="20"/>
        </w:rPr>
        <w:t>- риски, связанные с усилением конкуренции на рынке;</w:t>
      </w:r>
    </w:p>
    <w:p w:rsidR="00C52E8D" w:rsidRPr="00854784" w:rsidRDefault="00C52E8D">
      <w:pPr>
        <w:jc w:val="both"/>
        <w:rPr>
          <w:rFonts w:ascii="Times New Roman" w:hAnsi="Times New Roman"/>
          <w:b/>
          <w:i/>
          <w:sz w:val="20"/>
        </w:rPr>
      </w:pPr>
      <w:r w:rsidRPr="00854784">
        <w:rPr>
          <w:rFonts w:ascii="Times New Roman" w:hAnsi="Times New Roman"/>
          <w:b/>
          <w:i/>
          <w:sz w:val="20"/>
        </w:rPr>
        <w:t>- риски, связанные с выходом на российский рынок крупных иностранных конкурентов.</w:t>
      </w:r>
    </w:p>
    <w:p w:rsidR="00C52E8D" w:rsidRPr="00854784" w:rsidRDefault="00C52E8D">
      <w:pPr>
        <w:jc w:val="both"/>
        <w:rPr>
          <w:rFonts w:ascii="Times New Roman" w:hAnsi="Times New Roman"/>
          <w:b/>
          <w:i/>
          <w:sz w:val="20"/>
        </w:rPr>
      </w:pPr>
      <w:r w:rsidRPr="00854784">
        <w:rPr>
          <w:rFonts w:ascii="Times New Roman" w:hAnsi="Times New Roman"/>
          <w:b/>
          <w:i/>
          <w:sz w:val="20"/>
        </w:rPr>
        <w:t>Другими рисками, которые могут негативно сказаться на деятельности эмитента и его способности исполнять свои обязательства по обязательствам на внутреннем рынке, являются:</w:t>
      </w:r>
    </w:p>
    <w:p w:rsidR="00C52E8D" w:rsidRPr="00854784" w:rsidRDefault="00C52E8D">
      <w:pPr>
        <w:jc w:val="both"/>
        <w:rPr>
          <w:rFonts w:ascii="Times New Roman" w:hAnsi="Times New Roman"/>
          <w:b/>
          <w:i/>
          <w:sz w:val="20"/>
        </w:rPr>
      </w:pPr>
      <w:r w:rsidRPr="00854784">
        <w:rPr>
          <w:rFonts w:ascii="Times New Roman" w:hAnsi="Times New Roman"/>
          <w:b/>
          <w:i/>
          <w:sz w:val="20"/>
        </w:rPr>
        <w:t>- рост процентных ставок на финансовых рынках и рынках капитала;</w:t>
      </w:r>
    </w:p>
    <w:p w:rsidR="00C52E8D" w:rsidRPr="00854784" w:rsidRDefault="00C52E8D">
      <w:pPr>
        <w:jc w:val="both"/>
        <w:rPr>
          <w:rFonts w:ascii="Times New Roman" w:hAnsi="Times New Roman"/>
          <w:b/>
          <w:i/>
          <w:sz w:val="20"/>
        </w:rPr>
      </w:pPr>
      <w:r w:rsidRPr="00854784">
        <w:rPr>
          <w:rFonts w:ascii="Times New Roman" w:hAnsi="Times New Roman"/>
          <w:b/>
          <w:i/>
          <w:sz w:val="20"/>
        </w:rPr>
        <w:t>- усиление волатильности на российском финансовом рынке;</w:t>
      </w:r>
    </w:p>
    <w:p w:rsidR="00C52E8D" w:rsidRPr="00854784" w:rsidRDefault="00C52E8D">
      <w:pPr>
        <w:jc w:val="both"/>
        <w:rPr>
          <w:rFonts w:ascii="Times New Roman" w:hAnsi="Times New Roman"/>
          <w:b/>
          <w:i/>
          <w:sz w:val="20"/>
        </w:rPr>
      </w:pPr>
      <w:r w:rsidRPr="00854784">
        <w:rPr>
          <w:rFonts w:ascii="Times New Roman" w:hAnsi="Times New Roman"/>
          <w:b/>
          <w:i/>
          <w:sz w:val="20"/>
        </w:rPr>
        <w:t>- ухудшение общего инвестиционного климата в Российской Федерации;</w:t>
      </w:r>
    </w:p>
    <w:p w:rsidR="00C52E8D" w:rsidRPr="00854784" w:rsidRDefault="00C52E8D">
      <w:pPr>
        <w:jc w:val="both"/>
        <w:rPr>
          <w:rFonts w:ascii="Times New Roman" w:hAnsi="Times New Roman"/>
          <w:b/>
          <w:i/>
          <w:sz w:val="20"/>
        </w:rPr>
      </w:pPr>
      <w:r w:rsidRPr="00854784">
        <w:rPr>
          <w:rFonts w:ascii="Times New Roman" w:hAnsi="Times New Roman"/>
          <w:b/>
          <w:i/>
          <w:sz w:val="20"/>
        </w:rPr>
        <w:t>- изменение законодательства, регулирующего выпуск и обращение ценных бумаг.</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Риски, связанные с усилением конкуренции, нивелируются сложностью входа на рынок со стороны иностранных конкурентов, </w:t>
      </w:r>
      <w:proofErr w:type="spellStart"/>
      <w:r w:rsidRPr="00854784">
        <w:rPr>
          <w:rFonts w:ascii="Times New Roman" w:hAnsi="Times New Roman"/>
          <w:b/>
          <w:i/>
          <w:sz w:val="20"/>
        </w:rPr>
        <w:t>страновой</w:t>
      </w:r>
      <w:proofErr w:type="spellEnd"/>
      <w:r w:rsidRPr="00854784">
        <w:rPr>
          <w:rFonts w:ascii="Times New Roman" w:hAnsi="Times New Roman"/>
          <w:b/>
          <w:i/>
          <w:sz w:val="20"/>
        </w:rPr>
        <w:t xml:space="preserve"> спецификой и отсутствием крупных российских компаний в данной отрасли, способных изменить рыночную ситуацию своим появлением на том или ином региональном рынке Российской Федерации.</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Способность эмитента своевременно и в полном объеме обслуживать свои обязательства </w:t>
      </w:r>
      <w:proofErr w:type="gramStart"/>
      <w:r w:rsidRPr="00854784">
        <w:rPr>
          <w:rFonts w:ascii="Times New Roman" w:hAnsi="Times New Roman"/>
          <w:b/>
          <w:i/>
          <w:sz w:val="20"/>
        </w:rPr>
        <w:t>по</w:t>
      </w:r>
      <w:proofErr w:type="gramEnd"/>
    </w:p>
    <w:p w:rsidR="00C52E8D" w:rsidRPr="00854784" w:rsidRDefault="00C52E8D">
      <w:pPr>
        <w:jc w:val="both"/>
        <w:rPr>
          <w:rFonts w:ascii="Times New Roman" w:hAnsi="Times New Roman"/>
          <w:b/>
          <w:i/>
          <w:sz w:val="20"/>
        </w:rPr>
      </w:pPr>
      <w:r w:rsidRPr="00854784">
        <w:rPr>
          <w:rFonts w:ascii="Times New Roman" w:hAnsi="Times New Roman"/>
          <w:b/>
          <w:i/>
          <w:sz w:val="20"/>
        </w:rPr>
        <w:t>выпущенным ценным бумагам в значительной степени определяется и обуславливается финансовым положением эмитента. Значительное ухудшение финансово-хозяйственных результатов деятельности эмитента может привести к неспособности выполнить свои обязательства перед инвесторами.</w:t>
      </w:r>
    </w:p>
    <w:p w:rsidR="00C52E8D" w:rsidRPr="00854784" w:rsidRDefault="00C52E8D">
      <w:pPr>
        <w:jc w:val="both"/>
        <w:rPr>
          <w:rFonts w:ascii="Times New Roman" w:hAnsi="Times New Roman"/>
          <w:b/>
          <w:i/>
          <w:sz w:val="20"/>
        </w:rPr>
      </w:pPr>
      <w:r w:rsidRPr="00854784">
        <w:rPr>
          <w:rFonts w:ascii="Times New Roman" w:hAnsi="Times New Roman"/>
          <w:b/>
          <w:i/>
          <w:sz w:val="20"/>
        </w:rPr>
        <w:t>Рост процентных ставок на финансовых рынках и рынках капитала, усиление волатильности на российских рынках, ухудшение общего инвестиционного климата в Российской Федерации могут негативно сказаться на стоимости заимствования для эмитента и/или сроках таких заимствований.</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оценивает вышеуказанные риски как существенные, но при этом маловероятные в среднесрочном периоде. Следует также учитывать, что данные риски оказывают в большей степени влияние на экономическую ситуацию всей России и отчасти находятся вне контроля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Ухудшение ситуации в отрасли эмитента возможно в случае общего замедления экономического роста страны.</w:t>
      </w:r>
    </w:p>
    <w:p w:rsidR="00C52E8D" w:rsidRPr="00854784" w:rsidRDefault="00C52E8D">
      <w:pPr>
        <w:jc w:val="both"/>
        <w:rPr>
          <w:rFonts w:ascii="Times New Roman" w:hAnsi="Times New Roman"/>
          <w:b/>
          <w:i/>
          <w:sz w:val="20"/>
        </w:rPr>
      </w:pPr>
      <w:r w:rsidRPr="00854784">
        <w:rPr>
          <w:rFonts w:ascii="Times New Roman" w:hAnsi="Times New Roman"/>
          <w:b/>
          <w:i/>
          <w:sz w:val="20"/>
        </w:rPr>
        <w:t>Внешний рынок:</w:t>
      </w:r>
    </w:p>
    <w:p w:rsidR="00C52E8D" w:rsidRPr="00854784" w:rsidRDefault="00C52E8D">
      <w:pPr>
        <w:jc w:val="both"/>
        <w:rPr>
          <w:rFonts w:ascii="Times New Roman" w:hAnsi="Times New Roman"/>
          <w:b/>
          <w:i/>
          <w:sz w:val="20"/>
        </w:rPr>
      </w:pPr>
      <w:r w:rsidRPr="00854784">
        <w:rPr>
          <w:rFonts w:ascii="Times New Roman" w:hAnsi="Times New Roman"/>
          <w:b/>
          <w:i/>
          <w:sz w:val="20"/>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C52E8D" w:rsidRPr="00854784" w:rsidRDefault="00C52E8D">
      <w:pPr>
        <w:jc w:val="both"/>
        <w:rPr>
          <w:rFonts w:ascii="Times New Roman" w:hAnsi="Times New Roman"/>
          <w:b/>
          <w:i/>
          <w:sz w:val="20"/>
        </w:rPr>
      </w:pPr>
      <w:r w:rsidRPr="00854784">
        <w:rPr>
          <w:rFonts w:ascii="Times New Roman" w:hAnsi="Times New Roman"/>
          <w:b/>
          <w:i/>
          <w:sz w:val="20"/>
        </w:rPr>
        <w:lastRenderedPageBreak/>
        <w:t>В случае возникновения указанных негативных факторов, а также возможных изменений в отрасли, которые могут повлиять на деятельность эмитента и исполнение обязательств по ценным бумагам эмитент предполагает скорректировать свою производственную, а также инвестиционную программу.</w:t>
      </w:r>
    </w:p>
    <w:p w:rsidR="00C52E8D" w:rsidRPr="00854784" w:rsidRDefault="00C52E8D">
      <w:pPr>
        <w:jc w:val="both"/>
        <w:rPr>
          <w:rFonts w:ascii="Times New Roman" w:hAnsi="Times New Roman"/>
          <w:b/>
          <w:i/>
          <w:sz w:val="20"/>
        </w:rPr>
      </w:pPr>
      <w:proofErr w:type="gramStart"/>
      <w:r w:rsidRPr="00854784">
        <w:rPr>
          <w:rFonts w:ascii="Times New Roman" w:hAnsi="Times New Roman"/>
          <w:b/>
          <w:i/>
          <w:sz w:val="20"/>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proofErr w:type="gramEnd"/>
    </w:p>
    <w:p w:rsidR="00C52E8D" w:rsidRPr="00854784" w:rsidRDefault="00C52E8D">
      <w:pPr>
        <w:jc w:val="both"/>
        <w:rPr>
          <w:rFonts w:ascii="Times New Roman" w:hAnsi="Times New Roman"/>
          <w:b/>
          <w:i/>
          <w:sz w:val="20"/>
        </w:rPr>
      </w:pPr>
      <w:r w:rsidRPr="00854784">
        <w:rPr>
          <w:rFonts w:ascii="Times New Roman" w:hAnsi="Times New Roman"/>
          <w:b/>
          <w:i/>
          <w:sz w:val="20"/>
        </w:rPr>
        <w:t>Внутренний рынок:</w:t>
      </w:r>
    </w:p>
    <w:p w:rsidR="00C52E8D" w:rsidRPr="00854784" w:rsidRDefault="00C52E8D">
      <w:pPr>
        <w:jc w:val="both"/>
        <w:rPr>
          <w:rFonts w:ascii="Times New Roman" w:hAnsi="Times New Roman"/>
          <w:b/>
          <w:i/>
          <w:sz w:val="20"/>
        </w:rPr>
      </w:pPr>
      <w:proofErr w:type="gramStart"/>
      <w:r w:rsidRPr="00BE59BE">
        <w:rPr>
          <w:rFonts w:ascii="Times New Roman" w:hAnsi="Times New Roman"/>
          <w:b/>
          <w:i/>
          <w:sz w:val="20"/>
        </w:rPr>
        <w:t>Эмитент планирует осуществить работы по созданию и эксплуатации комплекса по переработке стекольных отходов на территории Ярославской области и станции перегруза твердых бытовых отходов на территории Московской области вне зависимости от текущих цен на сырье, материалы</w:t>
      </w:r>
      <w:r w:rsidRPr="00854784">
        <w:rPr>
          <w:rFonts w:ascii="Times New Roman" w:hAnsi="Times New Roman"/>
          <w:b/>
          <w:i/>
          <w:sz w:val="20"/>
        </w:rPr>
        <w:t xml:space="preserve"> и действующие на данный момент расценки на виды работ, поэтому риски, связанные с изменением цен на сырье и услуги, отсутствуют.</w:t>
      </w:r>
      <w:proofErr w:type="gramEnd"/>
    </w:p>
    <w:p w:rsidR="00C52E8D" w:rsidRPr="00854784" w:rsidRDefault="00C52E8D">
      <w:pPr>
        <w:jc w:val="both"/>
        <w:rPr>
          <w:rFonts w:ascii="Times New Roman" w:hAnsi="Times New Roman"/>
          <w:b/>
          <w:i/>
          <w:sz w:val="20"/>
        </w:rPr>
      </w:pPr>
      <w:r w:rsidRPr="00854784">
        <w:rPr>
          <w:rFonts w:ascii="Times New Roman" w:hAnsi="Times New Roman"/>
          <w:b/>
          <w:i/>
          <w:sz w:val="20"/>
        </w:rPr>
        <w:t>Влияние указанных рисков на деятельность эмитента и исполнение им обязательств по ценным бумагам оценивается эмитентом как ничтожное.</w:t>
      </w:r>
    </w:p>
    <w:p w:rsidR="00C52E8D" w:rsidRPr="00854784" w:rsidRDefault="00C52E8D">
      <w:pPr>
        <w:jc w:val="both"/>
        <w:rPr>
          <w:rFonts w:ascii="Times New Roman" w:hAnsi="Times New Roman"/>
          <w:b/>
          <w:i/>
          <w:sz w:val="20"/>
        </w:rPr>
      </w:pPr>
      <w:r w:rsidRPr="00854784">
        <w:rPr>
          <w:rFonts w:ascii="Times New Roman" w:hAnsi="Times New Roman"/>
          <w:b/>
          <w:i/>
          <w:sz w:val="20"/>
        </w:rPr>
        <w:t>Внешний рынок:</w:t>
      </w:r>
    </w:p>
    <w:p w:rsidR="00C52E8D" w:rsidRPr="00854784" w:rsidRDefault="00C52E8D">
      <w:pPr>
        <w:jc w:val="both"/>
        <w:rPr>
          <w:rFonts w:ascii="Times New Roman" w:hAnsi="Times New Roman"/>
          <w:b/>
          <w:i/>
          <w:sz w:val="20"/>
        </w:rPr>
      </w:pPr>
      <w:r w:rsidRPr="00854784">
        <w:rPr>
          <w:rFonts w:ascii="Times New Roman" w:hAnsi="Times New Roman"/>
          <w:b/>
          <w:i/>
          <w:sz w:val="20"/>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связанные с возможным изменением цен на продукцию и/или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C52E8D" w:rsidRPr="00854784" w:rsidRDefault="00C52E8D">
      <w:pPr>
        <w:jc w:val="both"/>
        <w:rPr>
          <w:rFonts w:ascii="Times New Roman" w:hAnsi="Times New Roman"/>
          <w:b/>
          <w:i/>
          <w:sz w:val="20"/>
        </w:rPr>
      </w:pPr>
      <w:r w:rsidRPr="00854784">
        <w:rPr>
          <w:rFonts w:ascii="Times New Roman" w:hAnsi="Times New Roman"/>
          <w:b/>
          <w:i/>
          <w:sz w:val="20"/>
        </w:rPr>
        <w:t>Внутренний рынок:</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связанные с возможным изменением цен на продукцию и/или услуги эмитента расцениваются как маловероятные.</w:t>
      </w:r>
    </w:p>
    <w:p w:rsidR="00C52E8D" w:rsidRPr="00854784" w:rsidRDefault="00C52E8D">
      <w:pPr>
        <w:jc w:val="both"/>
        <w:rPr>
          <w:rFonts w:ascii="Times New Roman" w:hAnsi="Times New Roman"/>
          <w:b/>
          <w:i/>
          <w:sz w:val="20"/>
        </w:rPr>
      </w:pPr>
      <w:r w:rsidRPr="00854784">
        <w:rPr>
          <w:rFonts w:ascii="Times New Roman" w:hAnsi="Times New Roman"/>
          <w:b/>
          <w:i/>
          <w:sz w:val="20"/>
        </w:rPr>
        <w:t>В связи с этим вероятность негативного влияния рисков, связанных с изменением цен на продукцию и/или услуги эмитента, на деятельность эмитента и исполнение им обязательств по ценным бумагам оценивается эмитентом как низкая.</w:t>
      </w:r>
    </w:p>
    <w:p w:rsidR="00C52E8D" w:rsidRPr="00854784" w:rsidRDefault="00C52E8D">
      <w:pPr>
        <w:jc w:val="both"/>
        <w:rPr>
          <w:rFonts w:ascii="Times New Roman" w:hAnsi="Times New Roman"/>
          <w:b/>
          <w:i/>
          <w:sz w:val="20"/>
        </w:rPr>
      </w:pPr>
      <w:r w:rsidRPr="00854784">
        <w:rPr>
          <w:rFonts w:ascii="Times New Roman" w:hAnsi="Times New Roman"/>
          <w:b/>
          <w:i/>
          <w:sz w:val="20"/>
        </w:rPr>
        <w:t>Внешний рынок:</w:t>
      </w:r>
    </w:p>
    <w:p w:rsidR="00C52E8D" w:rsidRPr="00854784" w:rsidRDefault="00C52E8D">
      <w:pPr>
        <w:jc w:val="both"/>
        <w:rPr>
          <w:rFonts w:ascii="Times New Roman" w:hAnsi="Times New Roman"/>
          <w:b/>
          <w:i/>
          <w:sz w:val="20"/>
        </w:rPr>
      </w:pPr>
      <w:r w:rsidRPr="00854784">
        <w:rPr>
          <w:rFonts w:ascii="Times New Roman" w:hAnsi="Times New Roman"/>
          <w:b/>
          <w:i/>
          <w:sz w:val="20"/>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 xml:space="preserve">2.4.2. </w:t>
      </w:r>
      <w:proofErr w:type="spellStart"/>
      <w:r w:rsidRPr="00854784">
        <w:rPr>
          <w:rFonts w:ascii="Times New Roman" w:hAnsi="Times New Roman"/>
          <w:b/>
        </w:rPr>
        <w:t>Страновые</w:t>
      </w:r>
      <w:proofErr w:type="spellEnd"/>
      <w:r w:rsidRPr="00854784">
        <w:rPr>
          <w:rFonts w:ascii="Times New Roman" w:hAnsi="Times New Roman"/>
          <w:b/>
        </w:rPr>
        <w:t xml:space="preserve"> и региональные риски.</w:t>
      </w:r>
    </w:p>
    <w:p w:rsidR="00C52E8D" w:rsidRPr="00BE59BE" w:rsidRDefault="00C52E8D">
      <w:pPr>
        <w:jc w:val="both"/>
        <w:rPr>
          <w:rFonts w:ascii="Times New Roman" w:hAnsi="Times New Roman"/>
          <w:b/>
          <w:i/>
          <w:sz w:val="20"/>
        </w:rPr>
      </w:pPr>
      <w:r w:rsidRPr="00854784">
        <w:rPr>
          <w:rFonts w:ascii="Times New Roman" w:hAnsi="Times New Roman"/>
          <w:b/>
          <w:i/>
          <w:sz w:val="20"/>
        </w:rPr>
        <w:t xml:space="preserve">Эмитент </w:t>
      </w:r>
      <w:r w:rsidRPr="00BE59BE">
        <w:rPr>
          <w:rFonts w:ascii="Times New Roman" w:hAnsi="Times New Roman"/>
          <w:b/>
          <w:i/>
          <w:sz w:val="20"/>
        </w:rPr>
        <w:t>зарегистрирован в качестве налогоплательщика в г. Москве и осуществляет свою деятельность на территории Ярославской области и на территории Московской области.</w:t>
      </w:r>
    </w:p>
    <w:p w:rsidR="00C52E8D" w:rsidRPr="00854784" w:rsidRDefault="00C52E8D">
      <w:pPr>
        <w:jc w:val="both"/>
        <w:rPr>
          <w:rFonts w:ascii="Times New Roman" w:hAnsi="Times New Roman"/>
          <w:b/>
          <w:i/>
          <w:sz w:val="20"/>
        </w:rPr>
      </w:pPr>
      <w:r w:rsidRPr="00BE59BE">
        <w:rPr>
          <w:rFonts w:ascii="Times New Roman" w:hAnsi="Times New Roman"/>
          <w:b/>
          <w:i/>
          <w:sz w:val="20"/>
        </w:rPr>
        <w:t>Риски, связанные с деятельностью в Российской Федерации</w:t>
      </w:r>
      <w:r w:rsidRPr="00854784">
        <w:rPr>
          <w:rFonts w:ascii="Times New Roman" w:hAnsi="Times New Roman"/>
          <w:b/>
          <w:i/>
          <w:sz w:val="20"/>
        </w:rPr>
        <w:t>.</w:t>
      </w:r>
    </w:p>
    <w:p w:rsidR="00C52E8D" w:rsidRPr="00854784" w:rsidRDefault="00C52E8D">
      <w:pPr>
        <w:jc w:val="both"/>
        <w:rPr>
          <w:rFonts w:ascii="Times New Roman" w:hAnsi="Times New Roman"/>
          <w:b/>
          <w:i/>
          <w:sz w:val="20"/>
        </w:rPr>
      </w:pPr>
      <w:r w:rsidRPr="00854784">
        <w:rPr>
          <w:rFonts w:ascii="Times New Roman" w:hAnsi="Times New Roman"/>
          <w:b/>
          <w:i/>
          <w:sz w:val="20"/>
        </w:rPr>
        <w:t>Политическая и экономическая ситуация в стране, 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своим ценным бумагам.</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Российская Федерация имеет рейтинги инвестиционного уровня, присвоенные ведущими мировыми рейтинговыми агентствами. </w:t>
      </w:r>
      <w:proofErr w:type="gramStart"/>
      <w:r w:rsidRPr="00854784">
        <w:rPr>
          <w:rFonts w:ascii="Times New Roman" w:hAnsi="Times New Roman"/>
          <w:b/>
          <w:i/>
          <w:sz w:val="20"/>
        </w:rPr>
        <w:t>Присвоенные Российской Федерации кредитные рейтинги отражают, с одной стороны, низкий уровень государственной задолженности и высокую внешнюю ликвидность страны, с другой - высокий политический риск, который остается основным фактором, сдерживающим повышение рейтингов.</w:t>
      </w:r>
      <w:proofErr w:type="gramEnd"/>
      <w:r w:rsidRPr="00854784">
        <w:rPr>
          <w:rFonts w:ascii="Times New Roman" w:hAnsi="Times New Roman"/>
          <w:b/>
          <w:i/>
          <w:sz w:val="20"/>
        </w:rPr>
        <w:t xml:space="preserve"> Кроме того, сдерживающее влияние на рейтинги оказало снижение мировых цен на сырьевые товары и проблемы на глобальных рынках капитала.</w:t>
      </w:r>
    </w:p>
    <w:p w:rsidR="00C52E8D" w:rsidRPr="00854784" w:rsidRDefault="00C52E8D">
      <w:pPr>
        <w:jc w:val="both"/>
        <w:rPr>
          <w:rFonts w:ascii="Times New Roman" w:hAnsi="Times New Roman"/>
          <w:b/>
          <w:i/>
          <w:sz w:val="20"/>
        </w:rPr>
      </w:pPr>
      <w:r w:rsidRPr="00854784">
        <w:rPr>
          <w:rFonts w:ascii="Times New Roman" w:hAnsi="Times New Roman"/>
          <w:b/>
          <w:i/>
          <w:sz w:val="20"/>
        </w:rPr>
        <w:t>Кроме того, социально-экономическому развитию Российской Федерации могут препятствовать следующие факторы:</w:t>
      </w:r>
    </w:p>
    <w:p w:rsidR="00C52E8D" w:rsidRPr="00854784" w:rsidRDefault="00C52E8D">
      <w:pPr>
        <w:jc w:val="both"/>
        <w:rPr>
          <w:rFonts w:ascii="Times New Roman" w:hAnsi="Times New Roman"/>
          <w:b/>
          <w:i/>
          <w:sz w:val="20"/>
        </w:rPr>
      </w:pPr>
      <w:r w:rsidRPr="00854784">
        <w:rPr>
          <w:rFonts w:ascii="Times New Roman" w:hAnsi="Times New Roman"/>
          <w:b/>
          <w:i/>
          <w:sz w:val="20"/>
        </w:rPr>
        <w:t>- экономическая нестабильность;</w:t>
      </w:r>
    </w:p>
    <w:p w:rsidR="00C52E8D" w:rsidRPr="00854784" w:rsidRDefault="00C52E8D">
      <w:pPr>
        <w:jc w:val="both"/>
        <w:rPr>
          <w:rFonts w:ascii="Times New Roman" w:hAnsi="Times New Roman"/>
          <w:b/>
          <w:i/>
          <w:sz w:val="20"/>
        </w:rPr>
      </w:pPr>
      <w:r w:rsidRPr="00854784">
        <w:rPr>
          <w:rFonts w:ascii="Times New Roman" w:hAnsi="Times New Roman"/>
          <w:b/>
          <w:i/>
          <w:sz w:val="20"/>
        </w:rPr>
        <w:t>- политическая и государственная нестабильность;</w:t>
      </w:r>
    </w:p>
    <w:p w:rsidR="00C52E8D" w:rsidRPr="00854784" w:rsidRDefault="00C52E8D">
      <w:pPr>
        <w:jc w:val="both"/>
        <w:rPr>
          <w:rFonts w:ascii="Times New Roman" w:hAnsi="Times New Roman"/>
          <w:b/>
          <w:i/>
          <w:sz w:val="20"/>
        </w:rPr>
      </w:pPr>
      <w:r w:rsidRPr="00854784">
        <w:rPr>
          <w:rFonts w:ascii="Times New Roman" w:hAnsi="Times New Roman"/>
          <w:b/>
          <w:i/>
          <w:sz w:val="20"/>
        </w:rPr>
        <w:t>- недостаточная развитость российской банковской системы;</w:t>
      </w:r>
    </w:p>
    <w:p w:rsidR="00C52E8D" w:rsidRPr="00854784" w:rsidRDefault="00C52E8D">
      <w:pPr>
        <w:jc w:val="both"/>
        <w:rPr>
          <w:rFonts w:ascii="Times New Roman" w:hAnsi="Times New Roman"/>
          <w:b/>
          <w:i/>
          <w:sz w:val="20"/>
        </w:rPr>
      </w:pPr>
      <w:r w:rsidRPr="00854784">
        <w:rPr>
          <w:rFonts w:ascii="Times New Roman" w:hAnsi="Times New Roman"/>
          <w:b/>
          <w:i/>
          <w:sz w:val="20"/>
        </w:rPr>
        <w:t>- устаревающая, несоответствующая современным требованиям инфраструктура российской экономики;</w:t>
      </w:r>
    </w:p>
    <w:p w:rsidR="00C52E8D" w:rsidRPr="00854784" w:rsidRDefault="00C52E8D">
      <w:pPr>
        <w:jc w:val="both"/>
        <w:rPr>
          <w:rFonts w:ascii="Times New Roman" w:hAnsi="Times New Roman"/>
          <w:b/>
          <w:i/>
          <w:sz w:val="20"/>
        </w:rPr>
      </w:pPr>
      <w:r w:rsidRPr="00854784">
        <w:rPr>
          <w:rFonts w:ascii="Times New Roman" w:hAnsi="Times New Roman"/>
          <w:b/>
          <w:i/>
          <w:sz w:val="20"/>
        </w:rPr>
        <w:t>- колебания в мировой экономике.</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Поскольку эмитент зарегистрирован и осуществляет свою хозяйственную деятельность в Российской Федерации, основные </w:t>
      </w:r>
      <w:proofErr w:type="spellStart"/>
      <w:r w:rsidRPr="00854784">
        <w:rPr>
          <w:rFonts w:ascii="Times New Roman" w:hAnsi="Times New Roman"/>
          <w:b/>
          <w:i/>
          <w:sz w:val="20"/>
        </w:rPr>
        <w:t>страновые</w:t>
      </w:r>
      <w:proofErr w:type="spellEnd"/>
      <w:r w:rsidRPr="00854784">
        <w:rPr>
          <w:rFonts w:ascii="Times New Roman" w:hAnsi="Times New Roman"/>
          <w:b/>
          <w:i/>
          <w:sz w:val="20"/>
        </w:rPr>
        <w:t xml:space="preserve"> и региональные риски, влияющие на деятельность эмитента, это риски, связанные с Российской Федерацией. Однако в связи с усиливающейся глобализацией мировой экономики существенное ухудшение экономической ситуации в мире может также привести к заметному спаду экономики России, и как следствие, к снижению спроса на продукцию и услуги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lastRenderedPageBreak/>
        <w:t>В целом экономическая и политическая нестабильность в России, неустойчивость российской банковской системы, недостаточное развитие инфраструктуры, а также колебания в мировой экономике могут отрицательно сказаться на деятельности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Указанные выше факторы приводят к следующим последствиям, которые могут оказать негативное влияние на развитие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 недостаточная развитость политических, правовых и экономических институтов;</w:t>
      </w:r>
    </w:p>
    <w:p w:rsidR="00C52E8D" w:rsidRPr="00854784" w:rsidRDefault="00C52E8D">
      <w:pPr>
        <w:jc w:val="both"/>
        <w:rPr>
          <w:rFonts w:ascii="Times New Roman" w:hAnsi="Times New Roman"/>
          <w:b/>
          <w:i/>
          <w:sz w:val="20"/>
        </w:rPr>
      </w:pPr>
      <w:r w:rsidRPr="00854784">
        <w:rPr>
          <w:rFonts w:ascii="Times New Roman" w:hAnsi="Times New Roman"/>
          <w:b/>
          <w:i/>
          <w:sz w:val="20"/>
        </w:rPr>
        <w:t>- ухудшение демографической ситуации;</w:t>
      </w:r>
    </w:p>
    <w:p w:rsidR="00C52E8D" w:rsidRPr="00854784" w:rsidRDefault="00C52E8D">
      <w:pPr>
        <w:jc w:val="both"/>
        <w:rPr>
          <w:rFonts w:ascii="Times New Roman" w:hAnsi="Times New Roman"/>
          <w:b/>
          <w:i/>
          <w:sz w:val="20"/>
        </w:rPr>
      </w:pPr>
      <w:r w:rsidRPr="00854784">
        <w:rPr>
          <w:rFonts w:ascii="Times New Roman" w:hAnsi="Times New Roman"/>
          <w:b/>
          <w:i/>
          <w:sz w:val="20"/>
        </w:rPr>
        <w:t>- несовершенство судебной системы;</w:t>
      </w:r>
    </w:p>
    <w:p w:rsidR="00C52E8D" w:rsidRPr="00854784" w:rsidRDefault="00C52E8D">
      <w:pPr>
        <w:jc w:val="both"/>
        <w:rPr>
          <w:rFonts w:ascii="Times New Roman" w:hAnsi="Times New Roman"/>
          <w:b/>
          <w:i/>
          <w:sz w:val="20"/>
        </w:rPr>
      </w:pPr>
      <w:r w:rsidRPr="00854784">
        <w:rPr>
          <w:rFonts w:ascii="Times New Roman" w:hAnsi="Times New Roman"/>
          <w:b/>
          <w:i/>
          <w:sz w:val="20"/>
        </w:rPr>
        <w:t>- противоречивость и частые изменения налогового, валютного законодательства;</w:t>
      </w:r>
    </w:p>
    <w:p w:rsidR="00C52E8D" w:rsidRPr="00854784" w:rsidRDefault="00C52E8D">
      <w:pPr>
        <w:jc w:val="both"/>
        <w:rPr>
          <w:rFonts w:ascii="Times New Roman" w:hAnsi="Times New Roman"/>
          <w:b/>
          <w:i/>
          <w:sz w:val="20"/>
        </w:rPr>
      </w:pPr>
      <w:r w:rsidRPr="00854784">
        <w:rPr>
          <w:rFonts w:ascii="Times New Roman" w:hAnsi="Times New Roman"/>
          <w:b/>
          <w:i/>
          <w:sz w:val="20"/>
        </w:rPr>
        <w:t>- серьезные препятствия для эффективного проведения реформ со стороны бюрократического аппарата;</w:t>
      </w:r>
    </w:p>
    <w:p w:rsidR="00C52E8D" w:rsidRPr="00854784" w:rsidRDefault="00C52E8D">
      <w:pPr>
        <w:jc w:val="both"/>
        <w:rPr>
          <w:rFonts w:ascii="Times New Roman" w:hAnsi="Times New Roman"/>
          <w:b/>
          <w:i/>
          <w:sz w:val="20"/>
        </w:rPr>
      </w:pPr>
      <w:r w:rsidRPr="00854784">
        <w:rPr>
          <w:rFonts w:ascii="Times New Roman" w:hAnsi="Times New Roman"/>
          <w:b/>
          <w:i/>
          <w:sz w:val="20"/>
        </w:rPr>
        <w:t>- высокая зависимость экономики от сырьевого сектора и вытекающая из этого чувствительность экономики страны к падению мировых цен на сырьевые товары;</w:t>
      </w:r>
    </w:p>
    <w:p w:rsidR="00C52E8D" w:rsidRPr="00854784" w:rsidRDefault="00C52E8D">
      <w:pPr>
        <w:jc w:val="both"/>
        <w:rPr>
          <w:rFonts w:ascii="Times New Roman" w:hAnsi="Times New Roman"/>
          <w:b/>
          <w:i/>
          <w:sz w:val="20"/>
        </w:rPr>
      </w:pPr>
      <w:r w:rsidRPr="00854784">
        <w:rPr>
          <w:rFonts w:ascii="Times New Roman" w:hAnsi="Times New Roman"/>
          <w:b/>
          <w:i/>
          <w:sz w:val="20"/>
        </w:rPr>
        <w:t>- сильная изношенность инфраструктурных объектов в сфере энергетики и транспорта;</w:t>
      </w:r>
    </w:p>
    <w:p w:rsidR="00C52E8D" w:rsidRPr="00854784" w:rsidRDefault="00C52E8D">
      <w:pPr>
        <w:jc w:val="both"/>
        <w:rPr>
          <w:rFonts w:ascii="Times New Roman" w:hAnsi="Times New Roman"/>
          <w:b/>
          <w:i/>
          <w:sz w:val="20"/>
        </w:rPr>
      </w:pPr>
      <w:r w:rsidRPr="00854784">
        <w:rPr>
          <w:rFonts w:ascii="Times New Roman" w:hAnsi="Times New Roman"/>
          <w:b/>
          <w:i/>
          <w:sz w:val="20"/>
        </w:rPr>
        <w:t>- низкая мобильность рабочей силы.</w:t>
      </w:r>
    </w:p>
    <w:p w:rsidR="00C52E8D" w:rsidRPr="00854784" w:rsidRDefault="00C52E8D">
      <w:pPr>
        <w:jc w:val="both"/>
        <w:rPr>
          <w:rFonts w:ascii="Times New Roman" w:hAnsi="Times New Roman"/>
          <w:b/>
          <w:i/>
          <w:sz w:val="20"/>
        </w:rPr>
      </w:pPr>
      <w:r w:rsidRPr="00854784">
        <w:rPr>
          <w:rFonts w:ascii="Times New Roman" w:hAnsi="Times New Roman"/>
          <w:b/>
          <w:i/>
          <w:sz w:val="20"/>
        </w:rPr>
        <w:t>Колебания мировых цен на нефть и газ, курса рубля по отношению к доллару США, а также наличие других факторов могут неблагоприятно отразиться на состоянии Российской экономики и на будущей деятельности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На российскую экономику оказывает влияние снижение рыночной конъюнктуры и спады деловой активности в других странах мира. Финансовые проблемы или появление новых рисков, связанных с инвестициями в развивающиеся страны, могут привести к снижению объема зарубежных инвестиций в Россию. </w:t>
      </w:r>
      <w:proofErr w:type="gramStart"/>
      <w:r w:rsidRPr="00854784">
        <w:rPr>
          <w:rFonts w:ascii="Times New Roman" w:hAnsi="Times New Roman"/>
          <w:b/>
          <w:i/>
          <w:sz w:val="20"/>
        </w:rPr>
        <w:t>Кроме того, поскольку Россия добывает и экспортирует в больших количествах нефть, газ и металлы, российская экономика особенно зависима от мировых цен на эти товары, и поэтому снижение цен на товары сырьевой группы, в особенности на нефть и газ, может привести к падению прибыли сырьевых компаний, а в дальнейшем к замедлению темпов роста российской экономики.</w:t>
      </w:r>
      <w:proofErr w:type="gramEnd"/>
      <w:r w:rsidRPr="00854784">
        <w:rPr>
          <w:rFonts w:ascii="Times New Roman" w:hAnsi="Times New Roman"/>
          <w:b/>
          <w:i/>
          <w:sz w:val="20"/>
        </w:rPr>
        <w:t xml:space="preserve"> Наличие вышеуказанных факторов может существенно ограничить эмитенту доступ к источникам финансирования и может неблагоприятно отразиться на покупательской способности заказчиков эмитента и его деятельности в целом.</w:t>
      </w:r>
    </w:p>
    <w:p w:rsidR="00C52E8D" w:rsidRPr="00854784" w:rsidRDefault="00C52E8D">
      <w:pPr>
        <w:jc w:val="both"/>
        <w:rPr>
          <w:rFonts w:ascii="Times New Roman" w:hAnsi="Times New Roman"/>
          <w:b/>
          <w:i/>
          <w:sz w:val="20"/>
        </w:rPr>
      </w:pPr>
      <w:r w:rsidRPr="00854784">
        <w:rPr>
          <w:rFonts w:ascii="Times New Roman" w:hAnsi="Times New Roman"/>
          <w:b/>
          <w:i/>
          <w:sz w:val="20"/>
        </w:rPr>
        <w:t>Инфраструктура России была в основном создана в советскую эпоху и последние десятилетия не получала достаточного финансирования и обслуживания. Особенно пострадали железные дороги и автомагистрали, средства выработки и передачи электроэнергии, системы связи, а также фонд зданий и сооружений. Дефицит электроэнергии и тепла в некоторых регионах страны в прошлом приводил к серьезным нарушениям в экономике данных регионов. Ухудшение состояния инфраструктуры в России наносит вред экономическому развитию, усложняет транспортировку товаров и грузов, увеличивает издержки хозяйственной деятельности в России и может привести к нарушениям в финансово-хозяйственной деятельности, тем самым, оказывая неблагоприятное воздействие на финансовое состояние эмитента. Устаревающая, несоответствующая современным требованиям инфраструктура российской экономики оказывает негативное влияние на возможности эмитента по развитию бизнеса.</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Российская Федерация является многонациональным государством, включает в себя регионы с различным уровнем социального и экономического развития, в </w:t>
      </w:r>
      <w:proofErr w:type="gramStart"/>
      <w:r w:rsidRPr="00854784">
        <w:rPr>
          <w:rFonts w:ascii="Times New Roman" w:hAnsi="Times New Roman"/>
          <w:b/>
          <w:i/>
          <w:sz w:val="20"/>
        </w:rPr>
        <w:t>связи</w:t>
      </w:r>
      <w:proofErr w:type="gramEnd"/>
      <w:r w:rsidRPr="00854784">
        <w:rPr>
          <w:rFonts w:ascii="Times New Roman" w:hAnsi="Times New Roman"/>
          <w:b/>
          <w:i/>
          <w:sz w:val="20"/>
        </w:rPr>
        <w:t xml:space="preserve"> с чем нельзя полностью исключить возможность возникновения в России внутренних конфликтов, в том числе, с применением военной силы. Также эмитент не может полностью исключить риски, связанные с возможным введением чрезвычайного положения.</w:t>
      </w:r>
    </w:p>
    <w:p w:rsidR="00C52E8D" w:rsidRPr="00BE59BE" w:rsidRDefault="00C52E8D">
      <w:pPr>
        <w:jc w:val="both"/>
        <w:rPr>
          <w:rFonts w:ascii="Times New Roman" w:hAnsi="Times New Roman"/>
          <w:b/>
          <w:i/>
          <w:sz w:val="20"/>
        </w:rPr>
      </w:pPr>
      <w:r w:rsidRPr="00854784">
        <w:rPr>
          <w:rFonts w:ascii="Times New Roman" w:hAnsi="Times New Roman"/>
          <w:b/>
          <w:i/>
          <w:sz w:val="20"/>
        </w:rPr>
        <w:t xml:space="preserve">По оценкам эмитента, риск стихийных бедствий, возможного прекращения транспортного </w:t>
      </w:r>
      <w:r w:rsidRPr="00BE59BE">
        <w:rPr>
          <w:rFonts w:ascii="Times New Roman" w:hAnsi="Times New Roman"/>
          <w:b/>
          <w:i/>
          <w:sz w:val="20"/>
        </w:rPr>
        <w:t>сообщения минимален.</w:t>
      </w:r>
    </w:p>
    <w:p w:rsidR="00C52E8D" w:rsidRPr="00BE59BE" w:rsidRDefault="00C52E8D">
      <w:pPr>
        <w:jc w:val="both"/>
        <w:rPr>
          <w:rFonts w:ascii="Times New Roman" w:hAnsi="Times New Roman"/>
          <w:b/>
          <w:i/>
          <w:sz w:val="20"/>
        </w:rPr>
      </w:pPr>
      <w:r w:rsidRPr="00BE59BE">
        <w:rPr>
          <w:rFonts w:ascii="Times New Roman" w:hAnsi="Times New Roman"/>
          <w:b/>
          <w:i/>
          <w:sz w:val="20"/>
        </w:rPr>
        <w:t>Региональные риски</w:t>
      </w:r>
    </w:p>
    <w:p w:rsidR="00C52E8D" w:rsidRPr="00854784" w:rsidRDefault="00C52E8D">
      <w:pPr>
        <w:jc w:val="both"/>
        <w:rPr>
          <w:rFonts w:ascii="Times New Roman" w:hAnsi="Times New Roman"/>
          <w:b/>
          <w:i/>
          <w:sz w:val="20"/>
        </w:rPr>
      </w:pPr>
      <w:r w:rsidRPr="00BE59BE">
        <w:rPr>
          <w:rFonts w:ascii="Times New Roman" w:hAnsi="Times New Roman"/>
          <w:b/>
          <w:i/>
          <w:sz w:val="20"/>
        </w:rPr>
        <w:t>В Ярославской</w:t>
      </w:r>
      <w:r w:rsidRPr="00854784">
        <w:rPr>
          <w:rFonts w:ascii="Times New Roman" w:hAnsi="Times New Roman"/>
          <w:b/>
          <w:i/>
          <w:sz w:val="20"/>
        </w:rPr>
        <w:t xml:space="preserve"> и Московской областях, на территории которых эмитент осуществляет основную </w:t>
      </w:r>
      <w:proofErr w:type="gramStart"/>
      <w:r w:rsidRPr="00854784">
        <w:rPr>
          <w:rFonts w:ascii="Times New Roman" w:hAnsi="Times New Roman"/>
          <w:b/>
          <w:i/>
          <w:sz w:val="20"/>
        </w:rPr>
        <w:t>деятельность</w:t>
      </w:r>
      <w:proofErr w:type="gramEnd"/>
      <w:r w:rsidRPr="00854784">
        <w:rPr>
          <w:rFonts w:ascii="Times New Roman" w:hAnsi="Times New Roman"/>
          <w:b/>
          <w:i/>
          <w:sz w:val="20"/>
        </w:rPr>
        <w:t xml:space="preserve"> наблюдается благоприятная социально-экономическая ситуация. Эмитент оценивает политическую и экономическую ситуацию в регионе как стабильную и прогнозируемую.</w:t>
      </w:r>
    </w:p>
    <w:p w:rsidR="00C52E8D" w:rsidRPr="00854784" w:rsidRDefault="00C52E8D">
      <w:pPr>
        <w:jc w:val="both"/>
        <w:rPr>
          <w:rFonts w:ascii="Times New Roman" w:hAnsi="Times New Roman"/>
          <w:b/>
          <w:i/>
          <w:sz w:val="20"/>
        </w:rPr>
      </w:pPr>
      <w:r w:rsidRPr="00854784">
        <w:rPr>
          <w:rFonts w:ascii="Times New Roman" w:hAnsi="Times New Roman"/>
          <w:b/>
          <w:i/>
          <w:sz w:val="20"/>
        </w:rPr>
        <w:t>Области обладают достаточно развитой железнодорожной, автомобильной и воздушной транспортной системой. Риск стихийных бедствий, возможного прекращения транспортного сообщения и других региональных факторов минимален.</w:t>
      </w:r>
    </w:p>
    <w:p w:rsidR="00C52E8D" w:rsidRPr="00854784" w:rsidRDefault="00C52E8D">
      <w:pPr>
        <w:jc w:val="both"/>
        <w:rPr>
          <w:rFonts w:ascii="Times New Roman" w:hAnsi="Times New Roman"/>
          <w:b/>
          <w:i/>
          <w:sz w:val="20"/>
        </w:rPr>
      </w:pPr>
      <w:r w:rsidRPr="00854784">
        <w:rPr>
          <w:rFonts w:ascii="Times New Roman" w:hAnsi="Times New Roman"/>
          <w:b/>
          <w:i/>
          <w:sz w:val="20"/>
        </w:rPr>
        <w:t>Вероятность военных конфликтов, введения чрезвычайного положения, забастовок, стихийных действий в ближайшее время эмитентом не прогнозируется. Отрицательных изменений ситуации в регионе, которые могут негативно повлиять на деятельность и экономическое положение эмитента, в ближайшее время эмитентом не прогнозируется.</w:t>
      </w:r>
    </w:p>
    <w:p w:rsidR="00C52E8D" w:rsidRPr="00854784" w:rsidRDefault="00C52E8D">
      <w:pPr>
        <w:jc w:val="both"/>
        <w:rPr>
          <w:rFonts w:ascii="Times New Roman" w:hAnsi="Times New Roman"/>
          <w:b/>
          <w:i/>
          <w:sz w:val="20"/>
        </w:rPr>
      </w:pPr>
      <w:r w:rsidRPr="00854784">
        <w:rPr>
          <w:rFonts w:ascii="Times New Roman" w:hAnsi="Times New Roman"/>
          <w:b/>
          <w:i/>
          <w:sz w:val="20"/>
        </w:rPr>
        <w:t>Учитывая все вышеизложенные обстоятельства, можно сделать вывод о том,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Отрицательных изменений в экономике России, которые могут негативно повлиять на экономическое положение эмитента и его деятельность в ближайшее время эмитентом не прогнозируется. </w:t>
      </w:r>
      <w:r w:rsidRPr="00854784">
        <w:rPr>
          <w:rFonts w:ascii="Times New Roman" w:hAnsi="Times New Roman"/>
          <w:b/>
          <w:i/>
          <w:sz w:val="20"/>
        </w:rPr>
        <w:lastRenderedPageBreak/>
        <w:t>Безусловно, нельзя исключить возможность дестабилизации экономической ситуации в стране, связанной с кризисом на мировых финансовых рынках или же резким снижением цен на нефть.</w:t>
      </w:r>
    </w:p>
    <w:p w:rsidR="00C52E8D" w:rsidRPr="00854784" w:rsidRDefault="00C52E8D">
      <w:pPr>
        <w:jc w:val="both"/>
        <w:rPr>
          <w:rFonts w:ascii="Times New Roman" w:hAnsi="Times New Roman"/>
          <w:b/>
          <w:i/>
          <w:sz w:val="20"/>
        </w:rPr>
      </w:pPr>
      <w:r w:rsidRPr="00854784">
        <w:rPr>
          <w:rFonts w:ascii="Times New Roman" w:hAnsi="Times New Roman"/>
          <w:b/>
          <w:i/>
          <w:sz w:val="20"/>
        </w:rPr>
        <w:t>Предполагаемые действия эмитента на случай отрицательного влияния изменения ситуации в стране (странах) и регионе на его деятельность.</w:t>
      </w:r>
    </w:p>
    <w:p w:rsidR="00C52E8D" w:rsidRPr="00854784" w:rsidRDefault="00C52E8D">
      <w:pPr>
        <w:jc w:val="both"/>
        <w:rPr>
          <w:rFonts w:ascii="Times New Roman" w:hAnsi="Times New Roman"/>
          <w:b/>
          <w:i/>
          <w:sz w:val="20"/>
        </w:rPr>
      </w:pPr>
      <w:r w:rsidRPr="00854784">
        <w:rPr>
          <w:rFonts w:ascii="Times New Roman" w:hAnsi="Times New Roman"/>
          <w:b/>
          <w:i/>
          <w:sz w:val="20"/>
        </w:rPr>
        <w:t>В случае возникновения одного или нескольких из перечисленных выше рисков эмитент предпримет все возможные меры по минимизации негативных последствий. Для нейтрализации части рисков эмитентом будет предпринят ряд мер защиты, в большей степени связанных с реализацией производственной программы эмитента, и будут разработаны возможные мероприятия по действиям эмитента при возникновении того или иного риска. Однако необходимо отметить, что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p>
    <w:p w:rsidR="00C52E8D" w:rsidRPr="00854784" w:rsidRDefault="00C52E8D">
      <w:pPr>
        <w:jc w:val="both"/>
        <w:rPr>
          <w:rFonts w:ascii="Times New Roman" w:hAnsi="Times New Roman"/>
          <w:b/>
          <w:i/>
          <w:sz w:val="20"/>
        </w:rPr>
      </w:pPr>
      <w:r w:rsidRPr="00854784">
        <w:rPr>
          <w:rFonts w:ascii="Times New Roman" w:hAnsi="Times New Roman"/>
          <w:b/>
          <w:i/>
          <w:sz w:val="20"/>
        </w:rPr>
        <w:t>Параметры проводимых мероприятий, предпринимаемых эмитентом при неблагоприятных тенденциях,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контроля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ценным бумагам эмитента. Регионами деятельности эмитента </w:t>
      </w:r>
      <w:r w:rsidRPr="00BE59BE">
        <w:rPr>
          <w:rFonts w:ascii="Times New Roman" w:hAnsi="Times New Roman"/>
          <w:b/>
          <w:i/>
          <w:sz w:val="20"/>
        </w:rPr>
        <w:t>являются Ярославская и</w:t>
      </w:r>
      <w:r w:rsidRPr="00854784">
        <w:rPr>
          <w:rFonts w:ascii="Times New Roman" w:hAnsi="Times New Roman"/>
          <w:b/>
          <w:i/>
          <w:sz w:val="20"/>
        </w:rPr>
        <w:t xml:space="preserve"> Московская области, где риски возникновения военных конфликтов, введения чрезвычайного положения и проведения массовых забастовок оцениваются эмитентом как незначительные.</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зарегистрирован в качестве налогоплательщика в г. Москве.</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Географические особенности региона и страны таковы, что они не подвержены </w:t>
      </w:r>
      <w:proofErr w:type="gramStart"/>
      <w:r w:rsidRPr="00854784">
        <w:rPr>
          <w:rFonts w:ascii="Times New Roman" w:hAnsi="Times New Roman"/>
          <w:b/>
          <w:i/>
          <w:sz w:val="20"/>
        </w:rPr>
        <w:t>стихийным</w:t>
      </w:r>
      <w:proofErr w:type="gramEnd"/>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бедствиям (в </w:t>
      </w:r>
      <w:proofErr w:type="spellStart"/>
      <w:r w:rsidRPr="00854784">
        <w:rPr>
          <w:rFonts w:ascii="Times New Roman" w:hAnsi="Times New Roman"/>
          <w:b/>
          <w:i/>
          <w:sz w:val="20"/>
        </w:rPr>
        <w:t>т.ч</w:t>
      </w:r>
      <w:proofErr w:type="spellEnd"/>
      <w:r w:rsidRPr="00854784">
        <w:rPr>
          <w:rFonts w:ascii="Times New Roman" w:hAnsi="Times New Roman"/>
          <w:b/>
          <w:i/>
          <w:sz w:val="20"/>
        </w:rPr>
        <w:t>. ураганы, наводнения, землетрясения и пр.), обладают развитым транспортным сообщением. Москва связана автомобильными, железнодорожными и воздушными путями с регионами России, а также мира, что совершенно исключает риск возможного прекращения транспортного сообщения в связи с удаленностью и/или труднодоступностью города.</w:t>
      </w:r>
    </w:p>
    <w:p w:rsidR="00C52E8D" w:rsidRPr="00854784" w:rsidRDefault="00C52E8D">
      <w:pPr>
        <w:jc w:val="both"/>
        <w:rPr>
          <w:rFonts w:ascii="Times New Roman" w:hAnsi="Times New Roman"/>
          <w:b/>
          <w:i/>
          <w:sz w:val="20"/>
        </w:rPr>
      </w:pPr>
      <w:r w:rsidRPr="00854784">
        <w:rPr>
          <w:rFonts w:ascii="Times New Roman" w:hAnsi="Times New Roman"/>
          <w:b/>
          <w:i/>
          <w:sz w:val="20"/>
        </w:rPr>
        <w:t>Москва относится к экономически и политически стабильным регионам, не граничащим непосредственно с зонами военных конфликтов, а также с регионами, в которых высока опасность введения чрезвычайного положения и забастовок.</w:t>
      </w:r>
    </w:p>
    <w:p w:rsidR="00C52E8D" w:rsidRPr="00854784" w:rsidRDefault="00C52E8D">
      <w:pPr>
        <w:jc w:val="both"/>
        <w:rPr>
          <w:rFonts w:ascii="Times New Roman" w:hAnsi="Times New Roman"/>
          <w:b/>
          <w:i/>
          <w:sz w:val="20"/>
        </w:rPr>
      </w:pPr>
      <w:r w:rsidRPr="00854784">
        <w:rPr>
          <w:rFonts w:ascii="Times New Roman" w:hAnsi="Times New Roman"/>
          <w:b/>
          <w:i/>
          <w:sz w:val="20"/>
        </w:rPr>
        <w:t>В случае</w:t>
      </w:r>
      <w:proofErr w:type="gramStart"/>
      <w:r w:rsidRPr="00854784">
        <w:rPr>
          <w:rFonts w:ascii="Times New Roman" w:hAnsi="Times New Roman"/>
          <w:b/>
          <w:i/>
          <w:sz w:val="20"/>
        </w:rPr>
        <w:t>,</w:t>
      </w:r>
      <w:proofErr w:type="gramEnd"/>
      <w:r w:rsidRPr="00854784">
        <w:rPr>
          <w:rFonts w:ascii="Times New Roman" w:hAnsi="Times New Roman"/>
          <w:b/>
          <w:i/>
          <w:sz w:val="20"/>
        </w:rPr>
        <w:t xml:space="preserve"> если произойдут негативные изменения ситуации в регионе присутствия деятельности эмитента, которые могут отрицательно сказаться на его деятельности, эмитент предпримет все необходимые действия для минимизации влияния последствий на хозяйственную деятельность.</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2.4.3. Финансовые риски</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Особенностью бизнеса по </w:t>
      </w:r>
      <w:proofErr w:type="spellStart"/>
      <w:r w:rsidRPr="00854784">
        <w:rPr>
          <w:rFonts w:ascii="Times New Roman" w:hAnsi="Times New Roman"/>
          <w:b/>
          <w:i/>
          <w:sz w:val="20"/>
        </w:rPr>
        <w:t>мусоропереработке</w:t>
      </w:r>
      <w:proofErr w:type="spellEnd"/>
      <w:r w:rsidRPr="00854784">
        <w:rPr>
          <w:rFonts w:ascii="Times New Roman" w:hAnsi="Times New Roman"/>
          <w:b/>
          <w:i/>
          <w:sz w:val="20"/>
        </w:rPr>
        <w:t xml:space="preserve"> является то, что это в значительной степени самофинансируемый бизнес. Финансовые поступления начинаются с момента первоначального поступления отходов на предприятие.</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не подвержен значительным рискам, связанным с изменением процентных ставок, курса обмена иностранных валют. Эмитент в своей деятельности не использует и не планирует использовать в дальнейшем заемные средства. В случае увеличения процентных ставок у эмитента не возникнут затраты по обслуживанию заемных средств. Ослабление курса российского рубля не приведет к значительному росту себестоимости услуг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В случае возникновения необходимости использования заемных средств и проявления отрицательного влияния изменения процентных ставок на деятельность эмитент планирует предпринять следующие действия:</w:t>
      </w:r>
    </w:p>
    <w:p w:rsidR="00C52E8D" w:rsidRPr="00854784" w:rsidRDefault="00C52E8D">
      <w:pPr>
        <w:jc w:val="both"/>
        <w:rPr>
          <w:rFonts w:ascii="Times New Roman" w:hAnsi="Times New Roman"/>
          <w:b/>
          <w:i/>
          <w:sz w:val="20"/>
        </w:rPr>
      </w:pPr>
      <w:r w:rsidRPr="00854784">
        <w:rPr>
          <w:rFonts w:ascii="Times New Roman" w:hAnsi="Times New Roman"/>
          <w:b/>
          <w:i/>
          <w:sz w:val="20"/>
        </w:rPr>
        <w:t>- проводить жесткую политику снижения затрат;</w:t>
      </w:r>
    </w:p>
    <w:p w:rsidR="00C52E8D" w:rsidRPr="00854784" w:rsidRDefault="00C52E8D">
      <w:pPr>
        <w:jc w:val="both"/>
        <w:rPr>
          <w:rFonts w:ascii="Times New Roman" w:hAnsi="Times New Roman"/>
          <w:b/>
          <w:i/>
          <w:sz w:val="20"/>
        </w:rPr>
      </w:pPr>
      <w:r w:rsidRPr="00854784">
        <w:rPr>
          <w:rFonts w:ascii="Times New Roman" w:hAnsi="Times New Roman"/>
          <w:b/>
          <w:i/>
          <w:sz w:val="20"/>
        </w:rPr>
        <w:t>- пересмотреть источники внешнего финансирования, осуществить поиск финансирования в регионах и у финансовых институтов с устраивающей эмитента процентной ставкой;</w:t>
      </w:r>
    </w:p>
    <w:p w:rsidR="00C52E8D" w:rsidRPr="00854784" w:rsidRDefault="00C52E8D">
      <w:pPr>
        <w:jc w:val="both"/>
        <w:rPr>
          <w:rFonts w:ascii="Times New Roman" w:hAnsi="Times New Roman"/>
          <w:b/>
          <w:i/>
          <w:sz w:val="20"/>
        </w:rPr>
      </w:pPr>
      <w:r w:rsidRPr="00854784">
        <w:rPr>
          <w:rFonts w:ascii="Times New Roman" w:hAnsi="Times New Roman"/>
          <w:b/>
          <w:i/>
          <w:sz w:val="20"/>
        </w:rPr>
        <w:t>- произвести поиск и увеличить количество поставщиков, работающих с отсрочкой платежа, и за счет них заместить заемное финансирование оборотного капитала.</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не подвержен изменению валютного курса. Изменение валютного курса не влияет на стоимость сырья и себестоимость продукции в краткосрочном периоде. В случае отрицательного влияния изменения валютного курса на свою деятельность эмитент планирует найти новых альтернативных поставщиков, а также увеличить цены на оказываемые услуги и снизить влияние роста себестоимости услуг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Российская экономика характеризуется в целом высоким уровнем инфляции. Часть расходов Общества зависит от общего уровня цен в России. Влияние инфляции на деятельность компании может быть достаточно существенным. Инфляция может оказать неблагоприятное влияние на финансовое состояние эмитента, рост инфляции может привести к невозможности осуществления </w:t>
      </w:r>
      <w:r w:rsidRPr="00854784">
        <w:rPr>
          <w:rFonts w:ascii="Times New Roman" w:hAnsi="Times New Roman"/>
          <w:b/>
          <w:i/>
          <w:sz w:val="20"/>
        </w:rPr>
        <w:lastRenderedPageBreak/>
        <w:t>выплат по ценным бумагам эмитента. Негативное влияние инфляции на деятельность эмитента действует в направлении удорожания услуг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При росте инфляции эмитент планирует уделить особое внимание повышению оборачиваемости оборотных активов. Влияние инфляционных факторов на финансовую устойчивость эмитента прогнозируется при составлении финансовых планов компании. Критическим для предприятия является уровень инфляции, превышающий 15% в год, однако вероятность повышения инфляции до 15% оценивается как минимальная.</w:t>
      </w:r>
    </w:p>
    <w:p w:rsidR="00C52E8D" w:rsidRPr="00854784" w:rsidRDefault="00C52E8D">
      <w:pPr>
        <w:jc w:val="both"/>
        <w:rPr>
          <w:rFonts w:ascii="Times New Roman" w:hAnsi="Times New Roman"/>
          <w:b/>
          <w:i/>
          <w:sz w:val="20"/>
        </w:rPr>
      </w:pPr>
      <w:r w:rsidRPr="00854784">
        <w:rPr>
          <w:rFonts w:ascii="Times New Roman" w:hAnsi="Times New Roman"/>
          <w:b/>
          <w:i/>
          <w:sz w:val="20"/>
        </w:rPr>
        <w:t>В случае неблагоприятного изменения общих показателей инфляции эмитент планирует предпринять следующие действия:</w:t>
      </w:r>
    </w:p>
    <w:p w:rsidR="00C52E8D" w:rsidRPr="00854784" w:rsidRDefault="00C52E8D">
      <w:pPr>
        <w:jc w:val="both"/>
        <w:rPr>
          <w:rFonts w:ascii="Times New Roman" w:hAnsi="Times New Roman"/>
          <w:b/>
          <w:i/>
          <w:sz w:val="20"/>
        </w:rPr>
      </w:pPr>
      <w:r w:rsidRPr="00854784">
        <w:rPr>
          <w:rFonts w:ascii="Times New Roman" w:hAnsi="Times New Roman"/>
          <w:b/>
          <w:i/>
          <w:sz w:val="20"/>
        </w:rPr>
        <w:t>- увеличить в активах эмитента долю краткосрочных финансовых инструментов;</w:t>
      </w:r>
    </w:p>
    <w:p w:rsidR="00C52E8D" w:rsidRPr="00854784" w:rsidRDefault="00C52E8D">
      <w:pPr>
        <w:jc w:val="both"/>
        <w:rPr>
          <w:rFonts w:ascii="Times New Roman" w:hAnsi="Times New Roman"/>
          <w:b/>
          <w:i/>
          <w:sz w:val="20"/>
        </w:rPr>
      </w:pPr>
      <w:r w:rsidRPr="00854784">
        <w:rPr>
          <w:rFonts w:ascii="Times New Roman" w:hAnsi="Times New Roman"/>
          <w:b/>
          <w:i/>
          <w:sz w:val="20"/>
        </w:rPr>
        <w:t>- провести мероприятия по сокращению внутренних издержек;</w:t>
      </w:r>
    </w:p>
    <w:p w:rsidR="00C52E8D" w:rsidRPr="00854784" w:rsidRDefault="00C52E8D">
      <w:pPr>
        <w:jc w:val="both"/>
        <w:rPr>
          <w:rFonts w:ascii="Times New Roman" w:hAnsi="Times New Roman"/>
          <w:b/>
          <w:i/>
          <w:sz w:val="20"/>
        </w:rPr>
      </w:pPr>
      <w:r w:rsidRPr="00854784">
        <w:rPr>
          <w:rFonts w:ascii="Times New Roman" w:hAnsi="Times New Roman"/>
          <w:b/>
          <w:i/>
          <w:sz w:val="20"/>
        </w:rPr>
        <w:t>- пересмотреть программы капиталовложений и заимствований (в случае наличия таковых), структуру финансирования;</w:t>
      </w:r>
    </w:p>
    <w:p w:rsidR="00C52E8D" w:rsidRPr="00854784" w:rsidRDefault="00C52E8D">
      <w:pPr>
        <w:jc w:val="both"/>
        <w:rPr>
          <w:rFonts w:ascii="Times New Roman" w:hAnsi="Times New Roman"/>
          <w:b/>
          <w:i/>
          <w:sz w:val="20"/>
        </w:rPr>
      </w:pPr>
      <w:r w:rsidRPr="00854784">
        <w:rPr>
          <w:rFonts w:ascii="Times New Roman" w:hAnsi="Times New Roman"/>
          <w:b/>
          <w:i/>
          <w:sz w:val="20"/>
        </w:rPr>
        <w:t>- принять меры по повышению оборачиваемости дебиторской задолженности;</w:t>
      </w:r>
    </w:p>
    <w:p w:rsidR="00C52E8D" w:rsidRPr="00854784" w:rsidRDefault="00C52E8D">
      <w:pPr>
        <w:jc w:val="both"/>
        <w:rPr>
          <w:rFonts w:ascii="Times New Roman" w:hAnsi="Times New Roman"/>
          <w:b/>
          <w:i/>
          <w:sz w:val="20"/>
        </w:rPr>
      </w:pPr>
      <w:r w:rsidRPr="00854784">
        <w:rPr>
          <w:rFonts w:ascii="Times New Roman" w:hAnsi="Times New Roman"/>
          <w:b/>
          <w:i/>
          <w:sz w:val="20"/>
        </w:rPr>
        <w:t>- сосредоточиться на более прибыльных видах деятельности;</w:t>
      </w:r>
    </w:p>
    <w:p w:rsidR="00C52E8D" w:rsidRPr="00854784" w:rsidRDefault="00C52E8D">
      <w:pPr>
        <w:jc w:val="both"/>
        <w:rPr>
          <w:rFonts w:ascii="Times New Roman" w:hAnsi="Times New Roman"/>
          <w:b/>
          <w:i/>
          <w:sz w:val="20"/>
        </w:rPr>
      </w:pPr>
      <w:r w:rsidRPr="00854784">
        <w:rPr>
          <w:rFonts w:ascii="Times New Roman" w:hAnsi="Times New Roman"/>
          <w:b/>
          <w:i/>
          <w:sz w:val="20"/>
        </w:rPr>
        <w:t>- повысить цены на реализуемые услуги.</w:t>
      </w:r>
    </w:p>
    <w:p w:rsidR="00C52E8D" w:rsidRPr="00854784" w:rsidRDefault="00C52E8D">
      <w:pPr>
        <w:jc w:val="both"/>
        <w:rPr>
          <w:rFonts w:ascii="Times New Roman" w:hAnsi="Times New Roman"/>
          <w:b/>
          <w:i/>
          <w:sz w:val="20"/>
        </w:rPr>
      </w:pPr>
      <w:r w:rsidRPr="00854784">
        <w:rPr>
          <w:rFonts w:ascii="Times New Roman" w:hAnsi="Times New Roman"/>
          <w:b/>
          <w:i/>
          <w:sz w:val="20"/>
        </w:rPr>
        <w:t>Наиболее подвержены изменению в результате влияния указанных финансовых рисков (изменение процентных ставок (в случае привлечения заемного финансирования), валютные риски, рост инфляции) следующие показатели финансовой отчетности:</w:t>
      </w:r>
    </w:p>
    <w:p w:rsidR="00C52E8D" w:rsidRPr="00854784" w:rsidRDefault="00C52E8D">
      <w:pPr>
        <w:jc w:val="both"/>
        <w:rPr>
          <w:rFonts w:ascii="Times New Roman" w:hAnsi="Times New Roman"/>
          <w:b/>
          <w:i/>
          <w:sz w:val="20"/>
        </w:rPr>
      </w:pPr>
      <w:r w:rsidRPr="00854784">
        <w:rPr>
          <w:rFonts w:ascii="Times New Roman" w:hAnsi="Times New Roman"/>
          <w:b/>
          <w:i/>
          <w:sz w:val="20"/>
        </w:rPr>
        <w:t>- кредиторская задолженность (увеличение сроков возврата);</w:t>
      </w:r>
    </w:p>
    <w:p w:rsidR="00C52E8D" w:rsidRPr="00854784" w:rsidRDefault="00C52E8D">
      <w:pPr>
        <w:jc w:val="both"/>
        <w:rPr>
          <w:rFonts w:ascii="Times New Roman" w:hAnsi="Times New Roman"/>
          <w:b/>
          <w:i/>
          <w:sz w:val="20"/>
        </w:rPr>
      </w:pPr>
      <w:r w:rsidRPr="00854784">
        <w:rPr>
          <w:rFonts w:ascii="Times New Roman" w:hAnsi="Times New Roman"/>
          <w:b/>
          <w:i/>
          <w:sz w:val="20"/>
        </w:rPr>
        <w:t>- денежные средства (уменьшение свободных денежных средств);</w:t>
      </w:r>
    </w:p>
    <w:p w:rsidR="00C52E8D" w:rsidRPr="00854784" w:rsidRDefault="00C52E8D">
      <w:pPr>
        <w:jc w:val="both"/>
        <w:rPr>
          <w:rFonts w:ascii="Times New Roman" w:hAnsi="Times New Roman"/>
          <w:b/>
          <w:i/>
          <w:sz w:val="20"/>
        </w:rPr>
      </w:pPr>
      <w:r w:rsidRPr="00854784">
        <w:rPr>
          <w:rFonts w:ascii="Times New Roman" w:hAnsi="Times New Roman"/>
          <w:b/>
          <w:i/>
          <w:sz w:val="20"/>
        </w:rPr>
        <w:t>- себестоимость (рост);</w:t>
      </w:r>
    </w:p>
    <w:p w:rsidR="00C52E8D" w:rsidRPr="00854784" w:rsidRDefault="00C52E8D">
      <w:pPr>
        <w:jc w:val="both"/>
        <w:rPr>
          <w:rFonts w:ascii="Times New Roman" w:hAnsi="Times New Roman"/>
          <w:b/>
          <w:i/>
          <w:sz w:val="20"/>
        </w:rPr>
      </w:pPr>
      <w:r w:rsidRPr="00854784">
        <w:rPr>
          <w:rFonts w:ascii="Times New Roman" w:hAnsi="Times New Roman"/>
          <w:b/>
          <w:i/>
          <w:sz w:val="20"/>
        </w:rPr>
        <w:t>- прибыль от основной деятельности (сокращение).</w:t>
      </w:r>
    </w:p>
    <w:p w:rsidR="00C52E8D" w:rsidRPr="00854784" w:rsidRDefault="00C52E8D">
      <w:pPr>
        <w:jc w:val="both"/>
        <w:rPr>
          <w:rFonts w:ascii="Times New Roman" w:hAnsi="Times New Roman"/>
          <w:i/>
          <w:sz w:val="20"/>
        </w:rPr>
      </w:pPr>
      <w:r w:rsidRPr="00854784">
        <w:rPr>
          <w:rFonts w:ascii="Times New Roman" w:hAnsi="Times New Roman"/>
          <w:b/>
          <w:i/>
          <w:sz w:val="20"/>
        </w:rPr>
        <w:t>В настоящее время указанные риски и возможность их возникновения оцениваются эмитентом как минимальные.</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2.4.4. Правовые риски</w:t>
      </w:r>
    </w:p>
    <w:p w:rsidR="00C52E8D" w:rsidRPr="00854784" w:rsidRDefault="00C52E8D">
      <w:pPr>
        <w:jc w:val="both"/>
        <w:rPr>
          <w:rFonts w:ascii="Times New Roman" w:hAnsi="Times New Roman"/>
          <w:b/>
          <w:i/>
          <w:sz w:val="20"/>
        </w:rPr>
      </w:pPr>
      <w:r w:rsidRPr="00854784">
        <w:rPr>
          <w:rFonts w:ascii="Times New Roman" w:hAnsi="Times New Roman"/>
          <w:b/>
          <w:i/>
          <w:sz w:val="20"/>
        </w:rPr>
        <w:t>Отсутствие стабильного законодательства может привести к тому, что предварительные расчеты могут быть нарушены из-за изменения налоговой политики, цен на электроэнергию, тепло, воду и т.п.</w:t>
      </w:r>
    </w:p>
    <w:p w:rsidR="00C52E8D" w:rsidRPr="00854784" w:rsidRDefault="00C52E8D">
      <w:pPr>
        <w:jc w:val="both"/>
        <w:rPr>
          <w:rFonts w:ascii="Times New Roman" w:hAnsi="Times New Roman"/>
          <w:i/>
          <w:sz w:val="20"/>
        </w:rPr>
      </w:pPr>
      <w:r w:rsidRPr="00854784">
        <w:rPr>
          <w:rFonts w:ascii="Times New Roman" w:hAnsi="Times New Roman"/>
          <w:b/>
          <w:i/>
          <w:sz w:val="20"/>
        </w:rPr>
        <w:t>Юридический риск можно уменьшить за счет обязательной отработки и согласования госорганами всей необходимой для создания предприятия разрешительной, юридической, технической и проектной документации (учредительных документов, смет, документов, подтверждающих собственность, юридическое обеспечение).</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2.4.5. Риск потери деловой репутации (</w:t>
      </w:r>
      <w:proofErr w:type="spellStart"/>
      <w:r w:rsidRPr="00854784">
        <w:rPr>
          <w:rFonts w:ascii="Times New Roman" w:hAnsi="Times New Roman"/>
          <w:b/>
        </w:rPr>
        <w:t>репутационный</w:t>
      </w:r>
      <w:proofErr w:type="spellEnd"/>
      <w:r w:rsidRPr="00854784">
        <w:rPr>
          <w:rFonts w:ascii="Times New Roman" w:hAnsi="Times New Roman"/>
          <w:b/>
        </w:rPr>
        <w:t xml:space="preserve"> риск).</w:t>
      </w:r>
    </w:p>
    <w:p w:rsidR="00C52E8D" w:rsidRPr="00854784" w:rsidRDefault="00C52E8D">
      <w:pPr>
        <w:jc w:val="both"/>
        <w:rPr>
          <w:rFonts w:ascii="Times New Roman" w:hAnsi="Times New Roman"/>
          <w:b/>
          <w:i/>
          <w:sz w:val="20"/>
        </w:rPr>
      </w:pPr>
      <w:proofErr w:type="gramStart"/>
      <w:r w:rsidRPr="00854784">
        <w:rPr>
          <w:rFonts w:ascii="Times New Roman" w:hAnsi="Times New Roman"/>
          <w:b/>
          <w:i/>
          <w:sz w:val="20"/>
        </w:rPr>
        <w:t>Риск потери деловой репутации (</w:t>
      </w:r>
      <w:proofErr w:type="spellStart"/>
      <w:r w:rsidRPr="00854784">
        <w:rPr>
          <w:rFonts w:ascii="Times New Roman" w:hAnsi="Times New Roman"/>
          <w:b/>
          <w:i/>
          <w:sz w:val="20"/>
        </w:rPr>
        <w:t>репутационный</w:t>
      </w:r>
      <w:proofErr w:type="spellEnd"/>
      <w:r w:rsidRPr="00854784">
        <w:rPr>
          <w:rFonts w:ascii="Times New Roman" w:hAnsi="Times New Roman"/>
          <w:b/>
          <w:i/>
          <w:sz w:val="20"/>
        </w:rPr>
        <w:t xml:space="preserve"> риск) – это совокупность рисков, возникающих в результате деятельности компании и связанных с неудачным использованием бренда, некачественным производством товаров и услуг, неисполнением соответствующих законов, а также с ущербом, причиненным ее репутации, который угрожает в долгосрочной перспективе доверию, проявляемому к компании клиентами, служащими, акционерами, регулирующими органами, партнерами и другими заинтересованными лицами.</w:t>
      </w:r>
      <w:proofErr w:type="gramEnd"/>
    </w:p>
    <w:p w:rsidR="00C52E8D" w:rsidRPr="00854784" w:rsidRDefault="00C52E8D">
      <w:pPr>
        <w:jc w:val="both"/>
        <w:rPr>
          <w:rFonts w:ascii="Times New Roman" w:hAnsi="Times New Roman"/>
          <w:b/>
          <w:i/>
          <w:sz w:val="20"/>
        </w:rPr>
      </w:pPr>
      <w:proofErr w:type="spellStart"/>
      <w:r w:rsidRPr="00854784">
        <w:rPr>
          <w:rFonts w:ascii="Times New Roman" w:hAnsi="Times New Roman"/>
          <w:b/>
          <w:i/>
          <w:sz w:val="20"/>
        </w:rPr>
        <w:t>Репутационный</w:t>
      </w:r>
      <w:proofErr w:type="spellEnd"/>
      <w:r w:rsidRPr="00854784">
        <w:rPr>
          <w:rFonts w:ascii="Times New Roman" w:hAnsi="Times New Roman"/>
          <w:b/>
          <w:i/>
          <w:sz w:val="20"/>
        </w:rPr>
        <w:t xml:space="preserve"> риск неразрывно связан со всем видами рисков, которые могут возникать на предприятиях отрасли. Репутацию необходимо рассматривать в качестве источника риска как саму по себе, так и в совокупности с другими видами рисков. Таким образом, </w:t>
      </w:r>
      <w:proofErr w:type="spellStart"/>
      <w:r w:rsidRPr="00854784">
        <w:rPr>
          <w:rFonts w:ascii="Times New Roman" w:hAnsi="Times New Roman"/>
          <w:b/>
          <w:i/>
          <w:sz w:val="20"/>
        </w:rPr>
        <w:t>репутационный</w:t>
      </w:r>
      <w:proofErr w:type="spellEnd"/>
      <w:r w:rsidRPr="00854784">
        <w:rPr>
          <w:rFonts w:ascii="Times New Roman" w:hAnsi="Times New Roman"/>
          <w:b/>
          <w:i/>
          <w:sz w:val="20"/>
        </w:rPr>
        <w:t xml:space="preserve"> риск ― это комплексный риск. Современный инструментарий, используемый для оценки </w:t>
      </w:r>
      <w:proofErr w:type="spellStart"/>
      <w:r w:rsidRPr="00854784">
        <w:rPr>
          <w:rFonts w:ascii="Times New Roman" w:hAnsi="Times New Roman"/>
          <w:b/>
          <w:i/>
          <w:sz w:val="20"/>
        </w:rPr>
        <w:t>репутационного</w:t>
      </w:r>
      <w:proofErr w:type="spellEnd"/>
      <w:r w:rsidRPr="00854784">
        <w:rPr>
          <w:rFonts w:ascii="Times New Roman" w:hAnsi="Times New Roman"/>
          <w:b/>
          <w:i/>
          <w:sz w:val="20"/>
        </w:rPr>
        <w:t xml:space="preserve"> риска, ограничен, т.к. провести количественную оценку данного риска достаточно сложно. В большинстве своем подходы к оценке риска потери деловой репутации сводятся к экспертным заключениям и качественным оценкам. </w:t>
      </w:r>
    </w:p>
    <w:p w:rsidR="00C52E8D" w:rsidRPr="00854784" w:rsidRDefault="00C52E8D">
      <w:pPr>
        <w:jc w:val="both"/>
        <w:rPr>
          <w:rFonts w:ascii="Times New Roman" w:hAnsi="Times New Roman"/>
          <w:i/>
          <w:sz w:val="20"/>
        </w:rPr>
      </w:pPr>
      <w:r w:rsidRPr="00854784">
        <w:rPr>
          <w:rFonts w:ascii="Times New Roman" w:hAnsi="Times New Roman"/>
          <w:b/>
          <w:i/>
          <w:sz w:val="20"/>
        </w:rPr>
        <w:t>Риск возникновения у эмитента убытков в результате уменьшения числа клиентов (контрагентов) вследствие формирования негативного представления о его финансовой устойчивости, финансовом положении эмитента, качестве его продукции (работ, услуг) или характере его деятельности в целом оценивается как минимальный.</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2.4.6. Стратегический риск.</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854784">
        <w:rPr>
          <w:rFonts w:ascii="Times New Roman" w:hAnsi="Times New Roman"/>
          <w:b/>
          <w:i/>
          <w:sz w:val="20"/>
        </w:rPr>
        <w:t>неучете</w:t>
      </w:r>
      <w:proofErr w:type="spellEnd"/>
      <w:r w:rsidRPr="00854784">
        <w:rPr>
          <w:rFonts w:ascii="Times New Roman" w:hAnsi="Times New Roman"/>
          <w:b/>
          <w:i/>
          <w:sz w:val="20"/>
        </w:rPr>
        <w:t xml:space="preserve"> или недостаточном учете возможных опасностей, которые могут угрожать деятельности эмитента, минимизирован подбором и расстановкой кадров, обучением персонала и повышением квалификации.</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Риск возникновения у эмитента убытков при  неправильном или недостаточно обоснованном определении перспективных направлений деятельности, в которых эмитент </w:t>
      </w:r>
      <w:proofErr w:type="gramStart"/>
      <w:r w:rsidRPr="00854784">
        <w:rPr>
          <w:rFonts w:ascii="Times New Roman" w:hAnsi="Times New Roman"/>
          <w:b/>
          <w:i/>
          <w:sz w:val="20"/>
        </w:rPr>
        <w:t xml:space="preserve">может достичь </w:t>
      </w:r>
      <w:r w:rsidRPr="00854784">
        <w:rPr>
          <w:rFonts w:ascii="Times New Roman" w:hAnsi="Times New Roman"/>
          <w:b/>
          <w:i/>
          <w:sz w:val="20"/>
        </w:rPr>
        <w:lastRenderedPageBreak/>
        <w:t>преимущества перед конкурентами отсутствует</w:t>
      </w:r>
      <w:proofErr w:type="gramEnd"/>
      <w:r w:rsidRPr="00854784">
        <w:rPr>
          <w:rFonts w:ascii="Times New Roman" w:hAnsi="Times New Roman"/>
          <w:b/>
          <w:i/>
          <w:sz w:val="20"/>
        </w:rPr>
        <w:t>, так как планирование, изучение передового опыта, постоянный мониторинг и анализ рынка совершенствуют стратегическую деятельность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Риск возникновения у эмитента убытков из-за отсутствия или обеспечения в неполном объеме необходимых ресурсов (финансовых, материально-технических, людских) и организационных мер (управленческих решений) минимизирован устойчивой договорной основой и </w:t>
      </w:r>
      <w:proofErr w:type="gramStart"/>
      <w:r w:rsidRPr="00854784">
        <w:rPr>
          <w:rFonts w:ascii="Times New Roman" w:hAnsi="Times New Roman"/>
          <w:b/>
          <w:i/>
          <w:sz w:val="20"/>
        </w:rPr>
        <w:t>контролем за</w:t>
      </w:r>
      <w:proofErr w:type="gramEnd"/>
      <w:r w:rsidRPr="00854784">
        <w:rPr>
          <w:rFonts w:ascii="Times New Roman" w:hAnsi="Times New Roman"/>
          <w:b/>
          <w:i/>
          <w:sz w:val="20"/>
        </w:rPr>
        <w:t xml:space="preserve"> исполнением обязательств, которые должны обеспечить достижение стратегических целей деятельности эмитента.</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2.4.7. Риски, связанные с деятельностью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связанные с текущими судебными процессами, в которых участвует эмитент: в настоящее время эмитент не участвует в судебных процессах;</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в настоящее время отсутствуют;</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связанные с возможной ответственностью эмитента по долгам третьих лиц, в том числе дочерних обществ эмитента, в настоящее время отсутствуют;</w:t>
      </w:r>
    </w:p>
    <w:p w:rsidR="00C52E8D" w:rsidRPr="00854784" w:rsidRDefault="00C52E8D">
      <w:pPr>
        <w:jc w:val="both"/>
        <w:rPr>
          <w:rFonts w:ascii="Times New Roman" w:hAnsi="Times New Roman"/>
          <w:b/>
          <w:i/>
          <w:sz w:val="20"/>
        </w:rPr>
      </w:pPr>
      <w:r w:rsidRPr="00854784">
        <w:rPr>
          <w:rFonts w:ascii="Times New Roman" w:hAnsi="Times New Roman"/>
          <w:b/>
          <w:i/>
          <w:sz w:val="20"/>
        </w:rPr>
        <w:t>Возможность потери потребителей, на оборот с которыми приходится не менее чем 10 процентов общей выручки от продажи продукции (работ, услуг) эмитента: данный риск в настоящее время у эмитента отсутствует;</w:t>
      </w:r>
    </w:p>
    <w:p w:rsidR="00C52E8D" w:rsidRPr="00854784" w:rsidRDefault="00C52E8D">
      <w:pPr>
        <w:jc w:val="both"/>
        <w:rPr>
          <w:rFonts w:ascii="Times New Roman" w:hAnsi="Times New Roman"/>
          <w:b/>
          <w:i/>
          <w:sz w:val="20"/>
        </w:rPr>
      </w:pPr>
      <w:r w:rsidRPr="00854784">
        <w:rPr>
          <w:rFonts w:ascii="Times New Roman" w:hAnsi="Times New Roman"/>
          <w:b/>
          <w:i/>
          <w:sz w:val="20"/>
        </w:rPr>
        <w:t>Риски, свойственные исключительно эмитенту или связанные с осуществляемой эмитентом основной финансово-хозяйственной деятельностью, в настоящее время отсутствуют;</w:t>
      </w:r>
    </w:p>
    <w:p w:rsidR="00C52E8D" w:rsidRPr="00854784" w:rsidRDefault="00C52E8D">
      <w:pPr>
        <w:jc w:val="both"/>
        <w:rPr>
          <w:rFonts w:ascii="Times New Roman" w:hAnsi="Times New Roman"/>
          <w:b/>
          <w:i/>
          <w:sz w:val="20"/>
        </w:rPr>
      </w:pPr>
      <w:r w:rsidRPr="00854784">
        <w:rPr>
          <w:rFonts w:ascii="Times New Roman" w:hAnsi="Times New Roman"/>
          <w:b/>
          <w:i/>
          <w:sz w:val="20"/>
        </w:rPr>
        <w:t>Деятельность эмитента может быть подвержена общим отраслевым, региональным, финансовым и правовым рискам.</w:t>
      </w:r>
    </w:p>
    <w:p w:rsidR="00C52E8D" w:rsidRPr="00854784" w:rsidRDefault="00C52E8D">
      <w:pPr>
        <w:keepNext/>
        <w:rPr>
          <w:rFonts w:ascii="Times New Roman" w:hAnsi="Times New Roman"/>
          <w:b/>
        </w:rPr>
      </w:pPr>
    </w:p>
    <w:p w:rsidR="00C52E8D" w:rsidRPr="00854784" w:rsidRDefault="00C52E8D">
      <w:pPr>
        <w:keepNext/>
        <w:rPr>
          <w:rFonts w:ascii="Times New Roman" w:hAnsi="Times New Roman"/>
          <w:b/>
        </w:rPr>
      </w:pPr>
      <w:r w:rsidRPr="00854784">
        <w:rPr>
          <w:rFonts w:ascii="Times New Roman" w:hAnsi="Times New Roman"/>
          <w:b/>
        </w:rPr>
        <w:t>2.4.8. Банковские риски.</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Информация не указывается, так как эмитент не является кредитной организацией.</w:t>
      </w: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Раздел III. Подробная информация об эмитенте</w:t>
      </w:r>
    </w:p>
    <w:p w:rsidR="00C52E8D" w:rsidRPr="00854784" w:rsidRDefault="00C52E8D">
      <w:pPr>
        <w:rPr>
          <w:rFonts w:ascii="Times New Roman" w:hAnsi="Times New Roman"/>
          <w:b/>
        </w:rPr>
      </w:pPr>
      <w:r w:rsidRPr="00854784">
        <w:rPr>
          <w:rFonts w:ascii="Times New Roman" w:hAnsi="Times New Roman"/>
          <w:b/>
        </w:rPr>
        <w:t>3.1. История создания и развитие эмитента</w:t>
      </w:r>
    </w:p>
    <w:p w:rsidR="00C52E8D" w:rsidRPr="00854784" w:rsidRDefault="00C52E8D">
      <w:pPr>
        <w:rPr>
          <w:rFonts w:ascii="Times New Roman" w:hAnsi="Times New Roman"/>
          <w:b/>
        </w:rPr>
      </w:pPr>
      <w:r w:rsidRPr="00854784">
        <w:rPr>
          <w:rFonts w:ascii="Times New Roman" w:hAnsi="Times New Roman"/>
          <w:b/>
        </w:rPr>
        <w:t>3.1.1. Данные о фирменном наименовании (наименовании)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Полное фирменное наименование эмитента:</w:t>
      </w:r>
      <w:r w:rsidRPr="00854784">
        <w:rPr>
          <w:rFonts w:ascii="Times New Roman" w:hAnsi="Times New Roman"/>
          <w:b/>
          <w:i/>
          <w:sz w:val="20"/>
        </w:rPr>
        <w:t xml:space="preserve"> Публичное акционерное общество «ЭКОСИСТЕМА»</w:t>
      </w:r>
    </w:p>
    <w:p w:rsidR="00C52E8D" w:rsidRPr="00854784" w:rsidRDefault="00C52E8D">
      <w:pPr>
        <w:ind w:left="200"/>
        <w:jc w:val="both"/>
        <w:rPr>
          <w:rFonts w:ascii="Times New Roman" w:hAnsi="Times New Roman"/>
          <w:sz w:val="20"/>
        </w:rPr>
      </w:pPr>
      <w:r w:rsidRPr="00854784">
        <w:rPr>
          <w:rFonts w:ascii="Times New Roman" w:hAnsi="Times New Roman"/>
          <w:sz w:val="20"/>
        </w:rPr>
        <w:t>Дата введения действующего полного фирменного наименования:</w:t>
      </w:r>
      <w:r w:rsidRPr="00854784">
        <w:rPr>
          <w:rFonts w:ascii="Times New Roman" w:hAnsi="Times New Roman"/>
          <w:b/>
          <w:i/>
          <w:sz w:val="20"/>
        </w:rPr>
        <w:t xml:space="preserve"> 10.03.2016 г.</w:t>
      </w:r>
    </w:p>
    <w:p w:rsidR="00C52E8D" w:rsidRPr="00854784" w:rsidRDefault="00C52E8D">
      <w:pPr>
        <w:ind w:left="200"/>
        <w:jc w:val="both"/>
        <w:rPr>
          <w:rFonts w:ascii="Times New Roman" w:hAnsi="Times New Roman"/>
          <w:sz w:val="20"/>
        </w:rPr>
      </w:pPr>
      <w:r w:rsidRPr="00854784">
        <w:rPr>
          <w:rFonts w:ascii="Times New Roman" w:hAnsi="Times New Roman"/>
          <w:sz w:val="20"/>
        </w:rPr>
        <w:t>Сокращенное фирменное наименование эмитента:</w:t>
      </w:r>
      <w:r w:rsidRPr="00854784">
        <w:rPr>
          <w:rFonts w:ascii="Times New Roman" w:hAnsi="Times New Roman"/>
          <w:b/>
          <w:i/>
          <w:sz w:val="20"/>
        </w:rPr>
        <w:t xml:space="preserve"> </w:t>
      </w:r>
      <w:r w:rsidRPr="00854784">
        <w:rPr>
          <w:rFonts w:ascii="Times New Roman" w:hAnsi="Times New Roman"/>
          <w:b/>
          <w:sz w:val="20"/>
        </w:rPr>
        <w:t>ПАО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Дата введения действующего сокращенного фирменного наименования:</w:t>
      </w:r>
      <w:r w:rsidRPr="00854784">
        <w:rPr>
          <w:rFonts w:ascii="Times New Roman" w:hAnsi="Times New Roman"/>
          <w:b/>
          <w:i/>
          <w:sz w:val="20"/>
        </w:rPr>
        <w:t xml:space="preserve"> 10.03.2016 г.</w:t>
      </w:r>
    </w:p>
    <w:p w:rsidR="00C52E8D" w:rsidRPr="00854784" w:rsidRDefault="00C52E8D">
      <w:pPr>
        <w:ind w:left="200"/>
        <w:jc w:val="both"/>
        <w:rPr>
          <w:rFonts w:ascii="Times New Roman" w:hAnsi="Times New Roman"/>
          <w:b/>
          <w:i/>
          <w:sz w:val="20"/>
        </w:rPr>
      </w:pP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Для того</w:t>
      </w:r>
      <w:proofErr w:type="gramStart"/>
      <w:r w:rsidRPr="00854784">
        <w:rPr>
          <w:rFonts w:ascii="Times New Roman" w:hAnsi="Times New Roman"/>
          <w:b/>
          <w:i/>
          <w:sz w:val="20"/>
        </w:rPr>
        <w:t>,</w:t>
      </w:r>
      <w:proofErr w:type="gramEnd"/>
      <w:r w:rsidRPr="00854784">
        <w:rPr>
          <w:rFonts w:ascii="Times New Roman" w:hAnsi="Times New Roman"/>
          <w:b/>
          <w:i/>
          <w:sz w:val="20"/>
        </w:rPr>
        <w:t xml:space="preserve"> чтобы избежать смешения наименований иных организаций с наименованием эмитента, необходимо обращать внимание на организационно-правовую форму, полное и сокращенное наименование юридического лица, а также на место нахождения, ИНН и ОГРН юридических лиц. </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Для собственной идентификации эмитент в официальных документах использует ИНН, ОГРН и место нахождения.</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Фирменное наименование эмитента (часть наименования) не зарегистрировано как товарный знак или знак обслуживания.</w:t>
      </w:r>
    </w:p>
    <w:p w:rsidR="00C52E8D" w:rsidRPr="00854784" w:rsidRDefault="00C52E8D">
      <w:pPr>
        <w:ind w:left="200"/>
        <w:jc w:val="both"/>
        <w:rPr>
          <w:rFonts w:ascii="Times New Roman" w:hAnsi="Times New Roman"/>
          <w:sz w:val="20"/>
        </w:rPr>
      </w:pPr>
    </w:p>
    <w:p w:rsidR="00C52E8D" w:rsidRPr="00854784" w:rsidRDefault="00C52E8D">
      <w:pPr>
        <w:ind w:left="200"/>
        <w:jc w:val="both"/>
        <w:rPr>
          <w:rFonts w:ascii="Times New Roman" w:hAnsi="Times New Roman"/>
          <w:sz w:val="20"/>
        </w:rPr>
      </w:pPr>
      <w:r w:rsidRPr="00854784">
        <w:rPr>
          <w:rFonts w:ascii="Times New Roman" w:hAnsi="Times New Roman"/>
          <w:sz w:val="20"/>
        </w:rPr>
        <w:t>Все предшествующие наименования эмитента в течение времени его существования:</w:t>
      </w:r>
    </w:p>
    <w:p w:rsidR="00C52E8D" w:rsidRPr="00854784" w:rsidRDefault="00C52E8D">
      <w:pPr>
        <w:ind w:left="200"/>
        <w:jc w:val="both"/>
        <w:rPr>
          <w:rFonts w:ascii="Times New Roman" w:hAnsi="Times New Roman"/>
          <w:b/>
          <w:i/>
          <w:sz w:val="20"/>
        </w:rPr>
      </w:pPr>
      <w:r w:rsidRPr="00854784">
        <w:rPr>
          <w:rFonts w:ascii="Times New Roman" w:hAnsi="Times New Roman"/>
          <w:sz w:val="20"/>
        </w:rPr>
        <w:t>Полное фирменное наименование:</w:t>
      </w:r>
      <w:r w:rsidRPr="00854784">
        <w:rPr>
          <w:rFonts w:ascii="Times New Roman" w:hAnsi="Times New Roman"/>
          <w:b/>
          <w:i/>
          <w:sz w:val="20"/>
        </w:rPr>
        <w:t xml:space="preserve"> Акционерное общество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Сокращенное фирменное наименование:</w:t>
      </w:r>
      <w:r w:rsidRPr="00854784">
        <w:rPr>
          <w:rFonts w:ascii="Times New Roman" w:hAnsi="Times New Roman"/>
          <w:b/>
          <w:i/>
          <w:sz w:val="20"/>
        </w:rPr>
        <w:t xml:space="preserve"> АО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Дата введения наименования:</w:t>
      </w:r>
      <w:r w:rsidRPr="00854784">
        <w:rPr>
          <w:rFonts w:ascii="Times New Roman" w:hAnsi="Times New Roman"/>
          <w:b/>
          <w:i/>
          <w:sz w:val="20"/>
        </w:rPr>
        <w:t xml:space="preserve"> 08.10.2015 г.</w:t>
      </w:r>
    </w:p>
    <w:p w:rsidR="00C52E8D" w:rsidRPr="00854784" w:rsidRDefault="00C52E8D">
      <w:pPr>
        <w:ind w:left="200"/>
        <w:jc w:val="both"/>
        <w:rPr>
          <w:rFonts w:ascii="Times New Roman" w:hAnsi="Times New Roman"/>
          <w:sz w:val="20"/>
        </w:rPr>
      </w:pPr>
      <w:r w:rsidRPr="00854784">
        <w:rPr>
          <w:rFonts w:ascii="Times New Roman" w:hAnsi="Times New Roman"/>
          <w:sz w:val="20"/>
        </w:rPr>
        <w:t>Основание введения наименования:</w:t>
      </w:r>
    </w:p>
    <w:p w:rsidR="00C52E8D" w:rsidRPr="00854784" w:rsidRDefault="00C52E8D">
      <w:pPr>
        <w:ind w:left="200"/>
        <w:jc w:val="both"/>
        <w:rPr>
          <w:rFonts w:ascii="Times New Roman" w:hAnsi="Times New Roman"/>
          <w:sz w:val="20"/>
        </w:rPr>
      </w:pPr>
      <w:r w:rsidRPr="00854784">
        <w:rPr>
          <w:rFonts w:ascii="Times New Roman" w:hAnsi="Times New Roman"/>
          <w:b/>
          <w:i/>
          <w:sz w:val="20"/>
        </w:rPr>
        <w:t>Фирменное наименование эмитента изменялось на основании п. 1, статьи 7.1., Федерального закона «Об акционерных обществах» при приобретении публичного статуса, принятого единственным акционером (Решение № 2 от 18.11.2015 г.)</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3.1.2. Сведения о государственной регистрации эмитента</w:t>
      </w:r>
    </w:p>
    <w:p w:rsidR="00C52E8D" w:rsidRPr="00854784" w:rsidRDefault="00C52E8D">
      <w:pPr>
        <w:jc w:val="both"/>
        <w:rPr>
          <w:rFonts w:ascii="Times New Roman" w:hAnsi="Times New Roman"/>
          <w:sz w:val="20"/>
        </w:rPr>
      </w:pPr>
      <w:r w:rsidRPr="00854784">
        <w:rPr>
          <w:rFonts w:ascii="Times New Roman" w:hAnsi="Times New Roman"/>
          <w:sz w:val="20"/>
        </w:rPr>
        <w:t xml:space="preserve">ОГРН </w:t>
      </w:r>
      <w:r w:rsidRPr="00854784">
        <w:rPr>
          <w:rFonts w:ascii="Times New Roman" w:hAnsi="Times New Roman"/>
          <w:b/>
          <w:i/>
          <w:sz w:val="20"/>
        </w:rPr>
        <w:t>1157746922354</w:t>
      </w:r>
    </w:p>
    <w:p w:rsidR="00C52E8D" w:rsidRPr="00854784" w:rsidRDefault="00C52E8D">
      <w:pPr>
        <w:jc w:val="both"/>
        <w:rPr>
          <w:rFonts w:ascii="Times New Roman" w:hAnsi="Times New Roman"/>
          <w:b/>
          <w:i/>
          <w:sz w:val="20"/>
        </w:rPr>
      </w:pPr>
      <w:r w:rsidRPr="00854784">
        <w:rPr>
          <w:rFonts w:ascii="Times New Roman" w:hAnsi="Times New Roman"/>
          <w:sz w:val="20"/>
        </w:rPr>
        <w:t>Дата государственной регистрации эмитента (дата внесения записи о создании эмитента в единый государственный реестр юридических лиц)</w:t>
      </w:r>
      <w:r w:rsidRPr="00854784">
        <w:rPr>
          <w:rFonts w:ascii="Times New Roman" w:hAnsi="Times New Roman"/>
          <w:b/>
          <w:sz w:val="20"/>
        </w:rPr>
        <w:t xml:space="preserve">: </w:t>
      </w:r>
      <w:r w:rsidRPr="00854784">
        <w:rPr>
          <w:rFonts w:ascii="Times New Roman" w:hAnsi="Times New Roman"/>
          <w:b/>
          <w:i/>
          <w:sz w:val="20"/>
        </w:rPr>
        <w:t>08.10.2015 г.</w:t>
      </w:r>
    </w:p>
    <w:p w:rsidR="00C52E8D" w:rsidRPr="00854784" w:rsidRDefault="00C52E8D">
      <w:pPr>
        <w:jc w:val="both"/>
        <w:rPr>
          <w:rFonts w:ascii="Times New Roman" w:hAnsi="Times New Roman"/>
          <w:b/>
          <w:sz w:val="24"/>
        </w:rPr>
      </w:pPr>
      <w:r w:rsidRPr="00854784">
        <w:rPr>
          <w:rFonts w:ascii="Times New Roman" w:hAnsi="Times New Roman"/>
          <w:sz w:val="20"/>
        </w:rPr>
        <w:t xml:space="preserve">Наименование регистрирующего органа, внесшего запись о создании юридического лица в единый государственный реестр юридических лиц: </w:t>
      </w:r>
      <w:r w:rsidRPr="00854784">
        <w:rPr>
          <w:rFonts w:ascii="Times New Roman" w:hAnsi="Times New Roman"/>
          <w:b/>
          <w:i/>
          <w:sz w:val="20"/>
        </w:rPr>
        <w:t>Межрайонная инспекция Федеральной налоговой службы № 46 по г. Москве.</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3.1.3. Сведения о создании и развитии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3.1.4. Контактная информация</w:t>
      </w:r>
    </w:p>
    <w:p w:rsidR="00C52E8D" w:rsidRPr="00854784" w:rsidRDefault="00C52E8D">
      <w:pPr>
        <w:jc w:val="both"/>
        <w:rPr>
          <w:rFonts w:ascii="Times New Roman" w:hAnsi="Times New Roman"/>
          <w:sz w:val="20"/>
        </w:rPr>
      </w:pPr>
      <w:r w:rsidRPr="00854784">
        <w:rPr>
          <w:rFonts w:ascii="Times New Roman" w:hAnsi="Times New Roman"/>
          <w:sz w:val="20"/>
        </w:rPr>
        <w:t xml:space="preserve">Место нахождения эмитента: </w:t>
      </w:r>
      <w:r w:rsidRPr="00854784">
        <w:rPr>
          <w:rFonts w:ascii="Times New Roman" w:hAnsi="Times New Roman"/>
          <w:b/>
          <w:i/>
          <w:sz w:val="20"/>
        </w:rPr>
        <w:t>г. Москва.</w:t>
      </w:r>
    </w:p>
    <w:p w:rsidR="00C52E8D" w:rsidRPr="00854784" w:rsidRDefault="00C52E8D">
      <w:pPr>
        <w:jc w:val="both"/>
        <w:rPr>
          <w:rFonts w:ascii="Times New Roman" w:hAnsi="Times New Roman"/>
          <w:sz w:val="20"/>
        </w:rPr>
      </w:pPr>
      <w:r w:rsidRPr="00854784">
        <w:rPr>
          <w:rFonts w:ascii="Times New Roman" w:hAnsi="Times New Roman"/>
          <w:sz w:val="20"/>
        </w:rPr>
        <w:t>Адрес эмитента, указанный в едином государственном реестре юридических лиц:</w:t>
      </w:r>
    </w:p>
    <w:p w:rsidR="00C52E8D" w:rsidRPr="00854784" w:rsidRDefault="00C52E8D">
      <w:pPr>
        <w:jc w:val="both"/>
        <w:rPr>
          <w:rFonts w:ascii="Times New Roman" w:hAnsi="Times New Roman"/>
          <w:i/>
          <w:sz w:val="20"/>
        </w:rPr>
      </w:pPr>
      <w:r w:rsidRPr="00854784">
        <w:rPr>
          <w:rFonts w:ascii="Times New Roman" w:hAnsi="Times New Roman"/>
          <w:b/>
          <w:i/>
          <w:sz w:val="20"/>
        </w:rPr>
        <w:t>123100, город Москва, набережная Пресненская, д. 12, этаж 45, комн. 82</w:t>
      </w:r>
    </w:p>
    <w:p w:rsidR="00C52E8D" w:rsidRPr="00854784" w:rsidRDefault="00C52E8D">
      <w:pPr>
        <w:jc w:val="both"/>
        <w:rPr>
          <w:rFonts w:ascii="Times New Roman" w:hAnsi="Times New Roman"/>
          <w:b/>
          <w:i/>
          <w:sz w:val="20"/>
        </w:rPr>
      </w:pPr>
      <w:r w:rsidRPr="00854784">
        <w:rPr>
          <w:rFonts w:ascii="Times New Roman" w:hAnsi="Times New Roman"/>
          <w:b/>
          <w:i/>
          <w:sz w:val="20"/>
        </w:rPr>
        <w:t>Иной адрес</w:t>
      </w:r>
      <w:r w:rsidRPr="00854784">
        <w:rPr>
          <w:rFonts w:ascii="Times New Roman" w:hAnsi="Times New Roman"/>
          <w:i/>
          <w:sz w:val="20"/>
        </w:rPr>
        <w:t xml:space="preserve"> </w:t>
      </w:r>
      <w:r w:rsidRPr="00854784">
        <w:rPr>
          <w:rFonts w:ascii="Times New Roman" w:hAnsi="Times New Roman"/>
          <w:b/>
          <w:i/>
          <w:sz w:val="20"/>
        </w:rPr>
        <w:t>для направления эмитенту почтовой корреспонденции отсутствует.</w:t>
      </w:r>
    </w:p>
    <w:p w:rsidR="00C52E8D" w:rsidRPr="0043613D" w:rsidRDefault="00C52E8D">
      <w:pPr>
        <w:jc w:val="both"/>
        <w:rPr>
          <w:rFonts w:ascii="Times New Roman" w:hAnsi="Times New Roman"/>
          <w:b/>
          <w:sz w:val="20"/>
        </w:rPr>
      </w:pPr>
      <w:r w:rsidRPr="00854784">
        <w:rPr>
          <w:rFonts w:ascii="Times New Roman" w:hAnsi="Times New Roman"/>
          <w:sz w:val="20"/>
        </w:rPr>
        <w:t>Номер телефона:</w:t>
      </w:r>
      <w:r w:rsidRPr="00854784">
        <w:rPr>
          <w:rFonts w:ascii="Times New Roman" w:hAnsi="Times New Roman"/>
          <w:b/>
          <w:sz w:val="20"/>
        </w:rPr>
        <w:t xml:space="preserve"> </w:t>
      </w:r>
      <w:r w:rsidRPr="0043613D">
        <w:rPr>
          <w:rFonts w:ascii="Times New Roman" w:hAnsi="Times New Roman"/>
          <w:b/>
          <w:i/>
          <w:sz w:val="20"/>
        </w:rPr>
        <w:t>8(495)104-55-24</w:t>
      </w:r>
    </w:p>
    <w:p w:rsidR="00C52E8D" w:rsidRPr="0043613D" w:rsidRDefault="00C52E8D">
      <w:pPr>
        <w:jc w:val="both"/>
        <w:rPr>
          <w:rFonts w:ascii="Times New Roman" w:hAnsi="Times New Roman"/>
          <w:b/>
          <w:sz w:val="20"/>
        </w:rPr>
      </w:pPr>
      <w:r w:rsidRPr="0043613D">
        <w:rPr>
          <w:rFonts w:ascii="Times New Roman" w:hAnsi="Times New Roman"/>
          <w:sz w:val="20"/>
        </w:rPr>
        <w:t xml:space="preserve">Номер факса: </w:t>
      </w:r>
      <w:r w:rsidRPr="0043613D">
        <w:rPr>
          <w:rFonts w:ascii="Times New Roman" w:hAnsi="Times New Roman"/>
          <w:b/>
          <w:i/>
          <w:sz w:val="18"/>
          <w:shd w:val="clear" w:color="auto" w:fill="FFFFFF"/>
        </w:rPr>
        <w:t>8 (495) 104-55-24</w:t>
      </w:r>
    </w:p>
    <w:p w:rsidR="00C52E8D" w:rsidRPr="00755953" w:rsidRDefault="00C52E8D">
      <w:pPr>
        <w:jc w:val="both"/>
        <w:rPr>
          <w:rFonts w:ascii="Times New Roman" w:hAnsi="Times New Roman"/>
          <w:b/>
          <w:i/>
          <w:sz w:val="20"/>
        </w:rPr>
      </w:pPr>
      <w:r w:rsidRPr="00854784">
        <w:rPr>
          <w:rFonts w:ascii="Times New Roman" w:hAnsi="Times New Roman"/>
          <w:sz w:val="20"/>
        </w:rPr>
        <w:t>Адрес электронной почты</w:t>
      </w:r>
      <w:r w:rsidRPr="00854784">
        <w:rPr>
          <w:rFonts w:ascii="Times New Roman" w:hAnsi="Times New Roman"/>
          <w:b/>
          <w:sz w:val="20"/>
        </w:rPr>
        <w:t xml:space="preserve">: </w:t>
      </w:r>
      <w:r>
        <w:rPr>
          <w:rFonts w:ascii="Times New Roman" w:hAnsi="Times New Roman"/>
          <w:b/>
          <w:i/>
          <w:sz w:val="20"/>
          <w:lang w:val="en-US"/>
        </w:rPr>
        <w:t>info</w:t>
      </w:r>
      <w:r w:rsidRPr="00755953">
        <w:rPr>
          <w:rFonts w:ascii="Times New Roman" w:hAnsi="Times New Roman"/>
          <w:b/>
          <w:i/>
          <w:sz w:val="20"/>
        </w:rPr>
        <w:t>@</w:t>
      </w:r>
      <w:r>
        <w:rPr>
          <w:rFonts w:ascii="Times New Roman" w:hAnsi="Times New Roman"/>
          <w:b/>
          <w:i/>
          <w:sz w:val="20"/>
          <w:lang w:val="en-US"/>
        </w:rPr>
        <w:t>system</w:t>
      </w:r>
      <w:r w:rsidRPr="00755953">
        <w:rPr>
          <w:rFonts w:ascii="Times New Roman" w:hAnsi="Times New Roman"/>
          <w:b/>
          <w:i/>
          <w:sz w:val="20"/>
        </w:rPr>
        <w:t>-</w:t>
      </w:r>
      <w:r>
        <w:rPr>
          <w:rFonts w:ascii="Times New Roman" w:hAnsi="Times New Roman"/>
          <w:b/>
          <w:i/>
          <w:sz w:val="20"/>
          <w:lang w:val="en-US"/>
        </w:rPr>
        <w:t>eco</w:t>
      </w:r>
      <w:r w:rsidRPr="00755953">
        <w:rPr>
          <w:rFonts w:ascii="Times New Roman" w:hAnsi="Times New Roman"/>
          <w:b/>
          <w:i/>
          <w:sz w:val="20"/>
        </w:rPr>
        <w:t>.</w:t>
      </w:r>
      <w:proofErr w:type="spellStart"/>
      <w:r>
        <w:rPr>
          <w:rFonts w:ascii="Times New Roman" w:hAnsi="Times New Roman"/>
          <w:b/>
          <w:i/>
          <w:sz w:val="20"/>
          <w:lang w:val="en-US"/>
        </w:rPr>
        <w:t>ru</w:t>
      </w:r>
      <w:proofErr w:type="spellEnd"/>
    </w:p>
    <w:p w:rsidR="00C52E8D" w:rsidRPr="00854784" w:rsidRDefault="00C52E8D">
      <w:pPr>
        <w:jc w:val="both"/>
        <w:rPr>
          <w:rFonts w:ascii="Times New Roman" w:hAnsi="Times New Roman"/>
          <w:sz w:val="20"/>
        </w:rPr>
      </w:pPr>
      <w:r w:rsidRPr="00854784">
        <w:rPr>
          <w:rFonts w:ascii="Times New Roman" w:hAnsi="Times New Roman"/>
          <w:sz w:val="20"/>
        </w:rPr>
        <w:t>Адрес страницы (страниц) в сети интернет, на которых (на которых) доступна информация об эмитенте, размещенных и (или) размещаемых им ценных бумагах:</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http://www.system-eco.ru </w:t>
      </w:r>
      <w:r w:rsidRPr="00854784">
        <w:rPr>
          <w:rFonts w:ascii="Times New Roman" w:hAnsi="Times New Roman"/>
          <w:i/>
          <w:sz w:val="20"/>
        </w:rPr>
        <w:t>(страница эмитента в сети Интернет).</w:t>
      </w:r>
    </w:p>
    <w:p w:rsidR="00C52E8D" w:rsidRPr="00854784" w:rsidRDefault="00C52E8D">
      <w:pPr>
        <w:jc w:val="both"/>
        <w:rPr>
          <w:rFonts w:ascii="Times New Roman" w:hAnsi="Times New Roman"/>
          <w:sz w:val="20"/>
        </w:rPr>
      </w:pPr>
      <w:r w:rsidRPr="00854784">
        <w:rPr>
          <w:rFonts w:ascii="Times New Roman" w:hAnsi="Times New Roman"/>
          <w:b/>
          <w:i/>
          <w:sz w:val="20"/>
        </w:rPr>
        <w:t>http://www.e-disclosure.ru/portal/company.aspx?id=35644</w:t>
      </w:r>
      <w:r w:rsidRPr="00854784">
        <w:rPr>
          <w:rFonts w:ascii="Times New Roman" w:hAnsi="Times New Roman"/>
          <w:i/>
          <w:sz w:val="20"/>
        </w:rPr>
        <w:t xml:space="preserve"> (</w:t>
      </w:r>
      <w:r w:rsidRPr="00854784">
        <w:rPr>
          <w:rFonts w:ascii="Times New Roman" w:hAnsi="Times New Roman"/>
          <w:sz w:val="20"/>
        </w:rPr>
        <w:t>страница распространителя информации на рынке ценных бумаг - информационного агентства «Интерфакс»).</w:t>
      </w:r>
    </w:p>
    <w:p w:rsidR="00C52E8D" w:rsidRPr="00854784" w:rsidRDefault="00C52E8D">
      <w:pPr>
        <w:jc w:val="both"/>
        <w:rPr>
          <w:rFonts w:ascii="Times New Roman" w:hAnsi="Times New Roman"/>
          <w:i/>
          <w:sz w:val="20"/>
        </w:rPr>
      </w:pPr>
      <w:r w:rsidRPr="00854784">
        <w:rPr>
          <w:rFonts w:ascii="Times New Roman" w:hAnsi="Times New Roman"/>
          <w:b/>
          <w:i/>
          <w:sz w:val="20"/>
        </w:rPr>
        <w:t>Специальное подразделение эмитента (третье лицо) по работе с акционерами и инвесторами эмитента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3.1.5. Идентификационный номер налогоплательщика</w:t>
      </w:r>
    </w:p>
    <w:p w:rsidR="00C52E8D" w:rsidRPr="00854784" w:rsidRDefault="00C52E8D">
      <w:pPr>
        <w:ind w:left="200"/>
        <w:rPr>
          <w:rFonts w:ascii="Times New Roman" w:hAnsi="Times New Roman"/>
          <w:i/>
          <w:sz w:val="20"/>
        </w:rPr>
      </w:pPr>
      <w:r w:rsidRPr="00854784">
        <w:rPr>
          <w:rFonts w:ascii="Times New Roman" w:hAnsi="Times New Roman"/>
          <w:sz w:val="20"/>
        </w:rPr>
        <w:t>ИНН</w:t>
      </w:r>
      <w:r w:rsidRPr="00854784">
        <w:rPr>
          <w:rFonts w:ascii="Times New Roman" w:hAnsi="Times New Roman"/>
          <w:b/>
          <w:i/>
          <w:sz w:val="20"/>
        </w:rPr>
        <w:t xml:space="preserve"> 7703399286</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3.1.6. Филиалы и представительства эмитента</w:t>
      </w:r>
    </w:p>
    <w:p w:rsidR="00C52E8D" w:rsidRPr="00854784" w:rsidRDefault="00C52E8D">
      <w:pPr>
        <w:ind w:left="200"/>
        <w:rPr>
          <w:rFonts w:ascii="Times New Roman" w:hAnsi="Times New Roman"/>
          <w:sz w:val="20"/>
        </w:rPr>
      </w:pPr>
      <w:r w:rsidRPr="00854784">
        <w:rPr>
          <w:rFonts w:ascii="Times New Roman" w:hAnsi="Times New Roman"/>
          <w:b/>
          <w:i/>
          <w:sz w:val="20"/>
        </w:rPr>
        <w:t>Эмитент не имеет филиалов и представительств</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 Основная хозяйственная деятельность эмитента</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3.2.1. Основные виды экономической деятельности эмитента</w:t>
      </w:r>
    </w:p>
    <w:p w:rsidR="00C52E8D" w:rsidRPr="00854784" w:rsidRDefault="00C52E8D">
      <w:pPr>
        <w:ind w:left="200"/>
        <w:rPr>
          <w:rFonts w:ascii="Times New Roman" w:hAnsi="Times New Roman"/>
        </w:rPr>
      </w:pPr>
      <w:r w:rsidRPr="00854784">
        <w:rPr>
          <w:rFonts w:ascii="Times New Roman" w:hAnsi="Times New Roman"/>
        </w:rPr>
        <w:lastRenderedPageBreak/>
        <w:t>Код вида экономической деятельности, которая является для эмитента основной</w:t>
      </w:r>
    </w:p>
    <w:p w:rsidR="00C52E8D" w:rsidRPr="00854784" w:rsidRDefault="00C52E8D" w:rsidP="00AE766D">
      <w:pPr>
        <w:autoSpaceDE w:val="0"/>
        <w:autoSpaceDN w:val="0"/>
        <w:adjustRightInd w:val="0"/>
        <w:rPr>
          <w:rFonts w:ascii="Times New Roman" w:hAnsi="Times New Roman"/>
          <w:b/>
          <w:i/>
          <w:sz w:val="20"/>
          <w:szCs w:val="20"/>
        </w:rPr>
      </w:pPr>
      <w:r w:rsidRPr="00854784">
        <w:rPr>
          <w:rFonts w:ascii="Times New Roman" w:hAnsi="Times New Roman"/>
          <w:b/>
          <w:i/>
          <w:sz w:val="20"/>
          <w:szCs w:val="20"/>
        </w:rPr>
        <w:t>38.32.5 - ОБРАБОТКА ВТОРИЧНОГО  НЕМЕТАЛЛИЧЕСКОГО СЫРЬЯ;</w:t>
      </w:r>
    </w:p>
    <w:p w:rsidR="00C52E8D" w:rsidRPr="00854784" w:rsidRDefault="00C52E8D">
      <w:pPr>
        <w:jc w:val="both"/>
        <w:rPr>
          <w:rFonts w:ascii="Times New Roman" w:hAnsi="Times New Roman"/>
        </w:rPr>
      </w:pPr>
    </w:p>
    <w:p w:rsidR="00C52E8D" w:rsidRPr="00854784" w:rsidRDefault="00C52E8D">
      <w:pPr>
        <w:ind w:left="142"/>
        <w:jc w:val="both"/>
        <w:rPr>
          <w:rFonts w:ascii="Times New Roman" w:hAnsi="Times New Roman"/>
        </w:rPr>
      </w:pPr>
      <w:r w:rsidRPr="00854784">
        <w:rPr>
          <w:rFonts w:ascii="Times New Roman" w:hAnsi="Times New Roman"/>
        </w:rPr>
        <w:t>Дополнительно указываются иные коды ОКВЭД, присвоенные эмитенту:</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77.11 - АРЕНДА И ЛИЗИНГ ЛЕГКОВЫХ АВТОМОБИЛЕЙ И ЛЕГКИХ АВТОТРАНСПОРТНЫХ СРЕДСТВ;</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47.99.1 - ДЕЯТЕЛЬНОСТЬ ПО ОСУЩЕСТВЛЕНИЮ ПРЯМЫХ ПРОДАЖ ИЛИ ПРОДАЖ ТОРГОВЫМИ АГЕНТАМИ С ДОСТАВКОЙ;</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47.99 - ТОРГОВЛЯ РОЗНИЧНАЯ ПРОЧАЯ ВНЕ МАГАЗИНОВ, ПАЛАТОК, РЫНКОВ;</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43.99 - РАБОТЫ СТРОИТЕЛЬНЫЕ СПЕЦИАЛИЗИРОВАННЫЕ ПРОЧИЕ, НЕ ВКЛЮЧЕННЫЕ В ДРУГИЕ ГРУППИРОВКИ;</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43.39 ПРОИЗВОДСТВО ПРОЧИХ ОТДЕЛОЧНЫХ И ЗАВЕРШАЮЩИХ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43.34 ПРОИЗВОДСТВО МАЛЯРНЫХ И СТЕКОЛЬНЫХ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43.33 РАБОТЫ ПО УСТРОЙСТВУ ПОКРЫТИЙ ПОЛОВ И ОБЛИЦОВКЕ СТЕН;</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43.32 РАБОТЫ СТОЛЯРНЫЕ И ПЛОТНИЧНЫЕ;</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43.31 ПРОИЗВОДСТВО ШТУКАТУРНЫХ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43.29 ПРОИЗВОДСТВО ПРОЧИХ СТРОИТЕЛЬНО-МОНТАЖНЫХ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43.22 ПРОИЗВОДСТВО САНИТАРНО- ТЕХНИЧЕСКИХ РАБОТ, МОНТАЖ ОТОПИТЕЛЬНЫХ СИСТЕМ И СИСТЕМ КОНДИЦИОНИРОВАНИЯ ВОЗДУХА;</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43.99.1 РАБОТЫ ГИДРОИЗОЛЯЦИОННЫЕ;</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43.21 ПРОИЗВОДСТВО ЭЛЕКТРОМОНТАЖНЫХ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41.20 СТРОИТЕЛЬСТВО ЖИЛЫХ И НЕЖИЛЫХ ЗДАНИЙ;</w:t>
      </w:r>
    </w:p>
    <w:p w:rsidR="00C52E8D" w:rsidRPr="00854784" w:rsidRDefault="00C52E8D" w:rsidP="0076355E">
      <w:pPr>
        <w:spacing w:before="20" w:after="40"/>
        <w:jc w:val="both"/>
        <w:rPr>
          <w:rFonts w:ascii="Times New Roman" w:hAnsi="Times New Roman"/>
          <w:b/>
          <w:i/>
          <w:sz w:val="20"/>
          <w:szCs w:val="20"/>
        </w:rPr>
      </w:pPr>
      <w:r w:rsidRPr="00854784">
        <w:rPr>
          <w:rFonts w:ascii="Times New Roman" w:hAnsi="Times New Roman"/>
          <w:b/>
          <w:i/>
          <w:sz w:val="20"/>
          <w:szCs w:val="20"/>
        </w:rPr>
        <w:t>43.11 РАЗБОРКА И СНОС ЗДАНИЙ;</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47.79 ТОРГОВЛЯ РОЗНИЧНАЯ БЫВШИМИ В УПОТРЕБЛЕНИИ ТОВАРАМИ В МАГАЗИНАХ;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45.40 ТОРГОВЛЯ МОТОЦИКЛАМИ, ИХ ДЕТАЛЯМИ, УЗЛАМИ И ПРИНАДЛЕЖНОСТЯМИ; ТЕХНИЧЕСКОЕ ОБСЛУЖИВАНИЕ И РЕМОНТ МОТОЦИКЛОВ;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45.3 ТОРГОВЛЯ АВТОМОБИЛЬНЫМИ ДЕТАЛЯМИ, УЗЛАМИ И ПРИНАДЛЕЖНОСТЯМИ;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45.20 ТЕХНИЧЕСКОЕ ОБСЛУЖИВАНИЕ И РЕМОНТ АВТОТРАНСПОРТНЫХ СРЕДСТВ;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45.1 ТОРГОВЛЯ АВТОТРАНСПОРТНЫМИ СРЕДСТВАМИ;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02.10 ЛЕСОВОДСТВО И ПРОЧАЯ ЛЕСОХОЗЯЙСТВЕННАЯ ДЕЯТЕЛЬНОСТЬ;</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02.40 ПРЕДОСТАВЛЕНИЕ УСЛУГ В ОБЛАСТИ ЛЕСОВОДСТВА И ЛЕСОЗАГОТОВОК;</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47.99.2 ДЕЯТЕЛЬНОСТЬ ПО ОСУЩЕСТВЛЕНИЮ ТОРГОВЛИ ЧЕРЕЗ АВТОМАТЫ;</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77.35 АРЕНДА И ЛИЗИНГ ВОЗДУШНЫХ СУДОВ И АВИАЦИОННОГО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77.34 АРЕНДА И ЛИЗИНГ ВОДНЫХ ТРАНСПОРТНЫХ СРЕДСТВ И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77.39.11 АРЕНДА И ЛИЗИНГ ПРОЧЕГО АВТОМОБИЛЬНОГО ТРАНСПОРТА И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52.10 ДЕЯТЕЛЬНОСТЬ ПО СКЛАДИРОВАНИЮ И ХРАНЕНИЮ;</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52.24 ТРАНСПОРТНАЯ ОБРАБОТКА ГРУЗОВ;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49.4 ДЕЯТЕЛЬНОСТЬ АВТОМОБИЛЬНОГО ГРУЗОВОГО ТРАНСПОРТА И УСЛУГИ ПО ПЕРЕВОЗКАМ;</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70.22 КОНСУЛЬТИРОВАНИЕ ПО ВОПРОСАМ КОММЕРЧЕСКОЙ ДЕЯТЕЛЬНОСТИ И УПРАВЛЕНИЯ;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46.13 ДЕЯТЕЛЬНОСТЬ АГЕНТОВ ПО ОПТОВОЙ ТОРГОВЛЕ ЛЕСОМАТЕРИАЛАМИ И СТРОИТЕЛЬНЫМИ МАТЕРИАЛАМИ;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46.13.2 ДЕЯТЕЛЬНОСТЬ АГЕНТОВ ПО ОПТОВОЙ ТОРГОВЛЕ СТРОИТЕЛЬНЫМИ МАТЕРИАЛАМИ;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46.18.93 ДЕЯТЕЛЬНОСТЬ АГЕНТОВ, СПЕЦИАЛИЗИРУЮЩИХСЯ НА ОПТОВОЙ ТОРГОВЛЕ ОТХОДАМИ, ЛОМОМ И МАТЕРИАЛАМИ ДЛЯ ПЕРЕРАБОТКИ;</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23.19.2 ПРОИЗВОДСТВО БЛОКОВ ДЛЯ МОЩЕНИЯ, СТЕКЛОБЛОКОВ, ПЛИТ И ПРОЧИХ ИЗДЕЛИЙ ИЗ ПРЕССОВАННОГО ИЛИ ОТФОРМОВАННОГО СТЕКЛА, ИСПОЛЬЗУЕМЫХ В СТРОИТЕЛЬСТВЕ; ПРОИЗВОДСТВО СТЕКЛА ДЛЯ ВИТРАЖЕЙ; ПРОИЗВОДСТВО МНОГОЯЧЕИСТОГО СТЕКЛА ИЛИ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ПЕНОСТЕКЛА В БЛОКАХ, ПЛИТАХ И АНАЛОГИЧНЫХ ФОРМАХ;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23.99.6 ПРОИЗВОДСТВО МИНЕРАЛЬНЫХ ТЕПЛ</w:t>
      </w:r>
      <w:proofErr w:type="gramStart"/>
      <w:r w:rsidRPr="00854784">
        <w:rPr>
          <w:rFonts w:ascii="Times New Roman" w:hAnsi="Times New Roman"/>
          <w:b/>
          <w:i/>
          <w:sz w:val="20"/>
          <w:szCs w:val="20"/>
        </w:rPr>
        <w:t>О-</w:t>
      </w:r>
      <w:proofErr w:type="gramEnd"/>
      <w:r w:rsidRPr="00854784">
        <w:rPr>
          <w:rFonts w:ascii="Times New Roman" w:hAnsi="Times New Roman"/>
          <w:b/>
          <w:i/>
          <w:sz w:val="20"/>
          <w:szCs w:val="20"/>
        </w:rPr>
        <w:t xml:space="preserve"> И ЗВУКОИЗОЛЯЦИОННЫХ МАТЕРИАЛОВ И ИЗДЕЛИЙ;</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23.20.1 ПРОИЗВОДСТВО ОГНЕУПОРНЫХ КИРПИЧЕЙ, БЛОКОВ, ПЛИТОК</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47.52.79 ТОРГОВЛЯ РОЗНИЧНАЯ ПРОЧИМИ СТРОИТЕЛЬНЫМИ МАТЕРИАЛАМИ, НЕ ВКЛЮЧЕННЫМИ В ДРУГИЕ ГРУППИРОВКИ, В СПЕЦИАЛИЗИРОВАННЫХ МАГАЗИНАХ;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47.89.2 ТОРГОВЛЯ РОЗНИЧНАЯ НА РЫНКАХ ПРОЧИМИ ТОВАРАМИ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47.89.1 ТОРГОВЛЯ РОЗНИЧНАЯ В НЕСТАЦИОНАРНЫХ ТОРГОВЫХ ОБЪЕКТАХ ПРОЧИМИ ТОВАРАМИ;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47.91.1 ТОРГОВЛЯ РОЗНИЧНАЯ ПО ПОЧТЕ;</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lastRenderedPageBreak/>
        <w:t>47.91.2 ТОРГОВЛЯ РОЗНИЧНАЯ, ОСУЩЕСТВЛЯЕМАЯ НЕПОСРЕДСТВЕННО ПРИ ПОМОЩИ ИНФОРМАЦИОНН</w:t>
      </w:r>
      <w:proofErr w:type="gramStart"/>
      <w:r w:rsidRPr="00854784">
        <w:rPr>
          <w:rFonts w:ascii="Times New Roman" w:hAnsi="Times New Roman"/>
          <w:b/>
          <w:i/>
          <w:sz w:val="20"/>
          <w:szCs w:val="20"/>
        </w:rPr>
        <w:t>О-</w:t>
      </w:r>
      <w:proofErr w:type="gramEnd"/>
      <w:r w:rsidRPr="00854784">
        <w:rPr>
          <w:rFonts w:ascii="Times New Roman" w:hAnsi="Times New Roman"/>
          <w:b/>
          <w:i/>
          <w:sz w:val="20"/>
          <w:szCs w:val="20"/>
        </w:rPr>
        <w:t xml:space="preserve"> КОММУНИКАЦИОННОЙ СЕТИ ИНТЕРНЕТ;</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 xml:space="preserve">47.91.3 ТОРГОВЛЯ РОЗНИЧНАЯ ЧЕРЕЗ </w:t>
      </w:r>
      <w:proofErr w:type="gramStart"/>
      <w:r w:rsidRPr="00854784">
        <w:rPr>
          <w:rFonts w:ascii="Times New Roman" w:hAnsi="Times New Roman"/>
          <w:b/>
          <w:i/>
          <w:sz w:val="20"/>
          <w:szCs w:val="20"/>
        </w:rPr>
        <w:t>ИНТЕРНЕТ-АУКЦИОНЫ</w:t>
      </w:r>
      <w:proofErr w:type="gramEnd"/>
      <w:r w:rsidRPr="00854784">
        <w:rPr>
          <w:rFonts w:ascii="Times New Roman" w:hAnsi="Times New Roman"/>
          <w:b/>
          <w:i/>
          <w:sz w:val="20"/>
          <w:szCs w:val="20"/>
        </w:rPr>
        <w:t>;</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47.91.4 ТОРГОВЛЯ РОЗНИЧНАЯ, ОСУЩЕСТВЛЯЕМАЯ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НЕПОСРЕДСТВЕННО ПРИ ПОМОЩИ ТЕЛЕВИДЕНИЯ, РАДИО, ТЕЛЕФОНА;</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38.32.2 ОБРАБОТКА ОТХОДОВ И ЛОМА ДРАГОЦЕННЫХ МЕТАЛЛОВ;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37.00 СБОР И ОБРАБОТКА СТОЧНЫХ ВОД;</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71.11.1 ДЕЯТЕЛЬНОСТЬ В ОБЛАСТИ АРХИТЕКТУРЫ, СВЯЗАННАЯ СО ЗДАНИЯМИ И СООРУЖЕНИЯМИ.</w:t>
      </w:r>
    </w:p>
    <w:p w:rsidR="00C52E8D" w:rsidRPr="00854784" w:rsidRDefault="00C52E8D">
      <w:pPr>
        <w:spacing w:before="20" w:after="4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3.2.2. Основная хозяйственная деятельность эмитента</w:t>
      </w:r>
    </w:p>
    <w:p w:rsidR="00C52E8D" w:rsidRPr="00854784" w:rsidRDefault="00C52E8D">
      <w:pPr>
        <w:jc w:val="both"/>
        <w:rPr>
          <w:rFonts w:ascii="Times New Roman" w:hAnsi="Times New Roman"/>
          <w:sz w:val="20"/>
        </w:rPr>
      </w:pPr>
      <w:r w:rsidRPr="00854784">
        <w:rPr>
          <w:rFonts w:ascii="Times New Roman" w:hAnsi="Times New Roman"/>
          <w:sz w:val="20"/>
        </w:rPr>
        <w:t xml:space="preserve">Единица измерения: </w:t>
      </w:r>
      <w:r w:rsidRPr="00854784">
        <w:rPr>
          <w:rFonts w:ascii="Times New Roman" w:hAnsi="Times New Roman"/>
          <w:b/>
          <w:i/>
          <w:sz w:val="20"/>
        </w:rPr>
        <w:t>тыс. руб.</w:t>
      </w:r>
    </w:p>
    <w:p w:rsidR="00C52E8D" w:rsidRPr="00854784" w:rsidRDefault="00C52E8D">
      <w:pPr>
        <w:jc w:val="both"/>
        <w:rPr>
          <w:rFonts w:ascii="Times New Roman" w:hAnsi="Times New Roman"/>
          <w:sz w:val="24"/>
        </w:rPr>
      </w:pPr>
      <w:r w:rsidRPr="00854784">
        <w:rPr>
          <w:rFonts w:ascii="Times New Roman" w:hAnsi="Times New Roman"/>
          <w:sz w:val="20"/>
        </w:rPr>
        <w:t xml:space="preserve">Вид хозяйственной деятельности: </w:t>
      </w:r>
      <w:r w:rsidR="001C7141">
        <w:rPr>
          <w:rFonts w:ascii="Times New Roman" w:hAnsi="Times New Roman"/>
          <w:b/>
          <w:i/>
          <w:sz w:val="20"/>
        </w:rPr>
        <w:t>оптовая торговля строительными материалами</w:t>
      </w:r>
    </w:p>
    <w:tbl>
      <w:tblPr>
        <w:tblW w:w="0" w:type="auto"/>
        <w:tblInd w:w="-8" w:type="dxa"/>
        <w:tblCellMar>
          <w:left w:w="10" w:type="dxa"/>
          <w:right w:w="10" w:type="dxa"/>
        </w:tblCellMar>
        <w:tblLook w:val="0000" w:firstRow="0" w:lastRow="0" w:firstColumn="0" w:lastColumn="0" w:noHBand="0" w:noVBand="0"/>
      </w:tblPr>
      <w:tblGrid>
        <w:gridCol w:w="5581"/>
        <w:gridCol w:w="3906"/>
      </w:tblGrid>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0053BC">
            <w:pPr>
              <w:jc w:val="center"/>
              <w:rPr>
                <w:rFonts w:ascii="Times New Roman" w:hAnsi="Times New Roman"/>
              </w:rPr>
            </w:pPr>
            <w:r w:rsidRPr="00854784">
              <w:rPr>
                <w:rFonts w:ascii="Times New Roman" w:hAnsi="Times New Roman"/>
                <w:b/>
                <w:i/>
                <w:sz w:val="20"/>
              </w:rPr>
              <w:t>201</w:t>
            </w:r>
            <w:r w:rsidR="00D23DDE">
              <w:rPr>
                <w:rFonts w:ascii="Times New Roman" w:hAnsi="Times New Roman"/>
                <w:b/>
                <w:i/>
                <w:sz w:val="20"/>
              </w:rPr>
              <w:t>7,</w:t>
            </w:r>
            <w:r w:rsidR="000053BC">
              <w:rPr>
                <w:rFonts w:ascii="Times New Roman" w:hAnsi="Times New Roman"/>
                <w:b/>
                <w:i/>
                <w:sz w:val="20"/>
                <w:lang w:val="en-US"/>
              </w:rPr>
              <w:t>9</w:t>
            </w:r>
            <w:r w:rsidR="000B0F7B">
              <w:rPr>
                <w:rFonts w:ascii="Times New Roman" w:hAnsi="Times New Roman"/>
                <w:b/>
                <w:i/>
                <w:sz w:val="20"/>
              </w:rPr>
              <w:t xml:space="preserve"> мес.</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Вид (виды) хозяйственной деятельности:</w:t>
            </w:r>
          </w:p>
        </w:tc>
      </w:tr>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Объем выручки от продаж (объем продаж) по данному виду хозяйственной деятельности, руб.</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7A70F9" w:rsidRDefault="007A70F9">
            <w:pPr>
              <w:jc w:val="center"/>
              <w:rPr>
                <w:rFonts w:ascii="Times New Roman" w:hAnsi="Times New Roman"/>
                <w:lang w:val="en-US"/>
              </w:rPr>
            </w:pPr>
            <w:r>
              <w:rPr>
                <w:rFonts w:ascii="Times New Roman" w:hAnsi="Times New Roman"/>
                <w:b/>
                <w:i/>
                <w:sz w:val="20"/>
                <w:lang w:val="en-US"/>
              </w:rPr>
              <w:t>2675</w:t>
            </w:r>
          </w:p>
        </w:tc>
      </w:tr>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460DC9" w:rsidRDefault="00460DC9">
            <w:pPr>
              <w:jc w:val="center"/>
              <w:rPr>
                <w:rFonts w:ascii="Times New Roman" w:hAnsi="Times New Roman"/>
                <w:lang w:val="en-US"/>
              </w:rPr>
            </w:pPr>
            <w:r>
              <w:rPr>
                <w:rFonts w:ascii="Times New Roman" w:hAnsi="Times New Roman"/>
                <w:b/>
                <w:i/>
                <w:sz w:val="20"/>
              </w:rPr>
              <w:t>74,32</w:t>
            </w:r>
          </w:p>
        </w:tc>
      </w:tr>
    </w:tbl>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i/>
          <w:sz w:val="20"/>
        </w:rPr>
      </w:pPr>
    </w:p>
    <w:tbl>
      <w:tblPr>
        <w:tblW w:w="0" w:type="auto"/>
        <w:tblInd w:w="-8" w:type="dxa"/>
        <w:tblCellMar>
          <w:left w:w="10" w:type="dxa"/>
          <w:right w:w="10" w:type="dxa"/>
        </w:tblCellMar>
        <w:tblLook w:val="0000" w:firstRow="0" w:lastRow="0" w:firstColumn="0" w:lastColumn="0" w:noHBand="0" w:noVBand="0"/>
      </w:tblPr>
      <w:tblGrid>
        <w:gridCol w:w="5591"/>
        <w:gridCol w:w="3896"/>
      </w:tblGrid>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0053BC">
            <w:pPr>
              <w:jc w:val="center"/>
              <w:rPr>
                <w:rFonts w:ascii="Times New Roman" w:hAnsi="Times New Roman"/>
              </w:rPr>
            </w:pPr>
            <w:r w:rsidRPr="00854784">
              <w:rPr>
                <w:rFonts w:ascii="Times New Roman" w:hAnsi="Times New Roman"/>
                <w:b/>
                <w:i/>
                <w:sz w:val="20"/>
              </w:rPr>
              <w:t>201</w:t>
            </w:r>
            <w:r w:rsidR="00E353B1">
              <w:rPr>
                <w:rFonts w:ascii="Times New Roman" w:hAnsi="Times New Roman"/>
                <w:b/>
                <w:i/>
                <w:sz w:val="20"/>
              </w:rPr>
              <w:t>7,</w:t>
            </w:r>
            <w:r w:rsidR="000053BC" w:rsidRPr="00460DC9">
              <w:rPr>
                <w:rFonts w:ascii="Times New Roman" w:hAnsi="Times New Roman"/>
                <w:b/>
                <w:i/>
                <w:sz w:val="20"/>
              </w:rPr>
              <w:t>9</w:t>
            </w:r>
            <w:r w:rsidR="000B0F7B">
              <w:rPr>
                <w:rFonts w:ascii="Times New Roman" w:hAnsi="Times New Roman"/>
                <w:b/>
                <w:i/>
                <w:sz w:val="20"/>
              </w:rPr>
              <w:t xml:space="preserve"> мес.</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Сырье и материалы, %</w:t>
            </w:r>
            <w:proofErr w:type="gramStart"/>
            <w:r w:rsidR="00847737">
              <w:rPr>
                <w:rFonts w:ascii="Times New Roman" w:hAnsi="Times New Roman"/>
                <w:b/>
                <w:i/>
                <w:sz w:val="20"/>
              </w:rPr>
              <w:t xml:space="preserve"> ,</w:t>
            </w:r>
            <w:proofErr w:type="gramEnd"/>
            <w:r w:rsidR="00847737">
              <w:rPr>
                <w:rFonts w:ascii="Times New Roman" w:hAnsi="Times New Roman"/>
                <w:b/>
                <w:i/>
                <w:sz w:val="20"/>
              </w:rPr>
              <w:t xml:space="preserve"> с/с товара</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0A4D82">
            <w:pPr>
              <w:jc w:val="center"/>
              <w:rPr>
                <w:rFonts w:ascii="Times New Roman" w:hAnsi="Times New Roman"/>
              </w:rPr>
            </w:pPr>
            <w:r>
              <w:rPr>
                <w:rFonts w:ascii="Times New Roman" w:hAnsi="Times New Roman"/>
                <w:b/>
                <w:i/>
                <w:sz w:val="20"/>
              </w:rPr>
              <w:t>32,15</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Приобретенные комплектующие изделия, полуфабрикаты,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480"/>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Работы и услуги производственного характера, выполненные сторонними организациями,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F933D3">
            <w:pPr>
              <w:jc w:val="center"/>
              <w:rPr>
                <w:rFonts w:ascii="Times New Roman" w:hAnsi="Times New Roman"/>
                <w:color w:val="000000"/>
              </w:rPr>
            </w:pPr>
            <w:r w:rsidRPr="00B0346E">
              <w:rPr>
                <w:rFonts w:ascii="Times New Roman" w:hAnsi="Times New Roman"/>
                <w:b/>
                <w:i/>
                <w:color w:val="000000"/>
                <w:sz w:val="20"/>
              </w:rPr>
              <w:t>117,65</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Топливо,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Энергия,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Затраты на оплату труда,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187A58">
            <w:pPr>
              <w:jc w:val="center"/>
              <w:rPr>
                <w:rFonts w:ascii="Times New Roman" w:hAnsi="Times New Roman"/>
                <w:b/>
                <w:color w:val="000000"/>
              </w:rPr>
            </w:pPr>
            <w:r w:rsidRPr="00B0346E">
              <w:rPr>
                <w:rFonts w:ascii="Times New Roman" w:hAnsi="Times New Roman"/>
                <w:b/>
                <w:i/>
                <w:color w:val="000000"/>
                <w:sz w:val="20"/>
              </w:rPr>
              <w:t>77,15</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Проценты по кредитам,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Арендная плата,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473058">
            <w:pPr>
              <w:jc w:val="center"/>
              <w:rPr>
                <w:rFonts w:ascii="Times New Roman" w:hAnsi="Times New Roman"/>
                <w:color w:val="000000"/>
              </w:rPr>
            </w:pPr>
            <w:r w:rsidRPr="00B0346E">
              <w:rPr>
                <w:rFonts w:ascii="Times New Roman" w:hAnsi="Times New Roman"/>
                <w:b/>
                <w:i/>
                <w:color w:val="000000"/>
                <w:sz w:val="20"/>
              </w:rPr>
              <w:t>62,32</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Отчисления на социальные нужды,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ED6F1E">
            <w:pPr>
              <w:jc w:val="center"/>
              <w:rPr>
                <w:rFonts w:ascii="Times New Roman" w:hAnsi="Times New Roman"/>
                <w:color w:val="000000"/>
              </w:rPr>
            </w:pPr>
            <w:r w:rsidRPr="00B0346E">
              <w:rPr>
                <w:rFonts w:ascii="Times New Roman" w:hAnsi="Times New Roman"/>
                <w:b/>
                <w:i/>
                <w:color w:val="000000"/>
                <w:sz w:val="20"/>
              </w:rPr>
              <w:t>22,35</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Амортизация основных средств,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E91868" w:rsidP="00E91868">
            <w:pPr>
              <w:jc w:val="center"/>
              <w:rPr>
                <w:rFonts w:ascii="Times New Roman" w:hAnsi="Times New Roman"/>
                <w:color w:val="000000"/>
              </w:rPr>
            </w:pPr>
            <w:r w:rsidRPr="00B0346E">
              <w:rPr>
                <w:rFonts w:ascii="Times New Roman" w:hAnsi="Times New Roman"/>
                <w:b/>
                <w:i/>
                <w:color w:val="000000"/>
                <w:sz w:val="20"/>
              </w:rPr>
              <w:t>9,78</w:t>
            </w:r>
          </w:p>
        </w:tc>
      </w:tr>
      <w:tr w:rsidR="00C52E8D" w:rsidRPr="00854784">
        <w:trPr>
          <w:trHeight w:val="210"/>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Налоги, включаемые в себестоимость продукции,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i/>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b/>
                <w:i/>
                <w:sz w:val="20"/>
              </w:rPr>
            </w:pPr>
            <w:r w:rsidRPr="00854784">
              <w:rPr>
                <w:rFonts w:ascii="Times New Roman" w:hAnsi="Times New Roman"/>
                <w:b/>
                <w:i/>
                <w:sz w:val="20"/>
              </w:rPr>
              <w:t>Прочие затраты,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амортизация по нематериальным активам,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вознаграждения за рационализаторские предложения,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обязательные страховые платежи,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представительские расходы, %</w:t>
            </w:r>
          </w:p>
          <w:p w:rsidR="00C52E8D" w:rsidRPr="00854784" w:rsidRDefault="00C52E8D">
            <w:pPr>
              <w:ind w:left="360"/>
              <w:jc w:val="both"/>
              <w:rPr>
                <w:rFonts w:ascii="Times New Roman" w:hAnsi="Times New Roman"/>
              </w:rPr>
            </w:pPr>
            <w:r w:rsidRPr="00854784">
              <w:rPr>
                <w:rFonts w:ascii="Times New Roman" w:hAnsi="Times New Roman"/>
                <w:b/>
                <w:i/>
                <w:sz w:val="20"/>
              </w:rPr>
              <w:t>иное (пояснить),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Итого: затраты на производство и продажу продукции (работ, услуг) (себестоимость),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B0346E" w:rsidRDefault="00F933D3">
            <w:pPr>
              <w:jc w:val="center"/>
              <w:rPr>
                <w:rFonts w:ascii="Times New Roman" w:hAnsi="Times New Roman"/>
                <w:color w:val="000000"/>
              </w:rPr>
            </w:pPr>
            <w:r w:rsidRPr="00B0346E">
              <w:rPr>
                <w:rFonts w:ascii="Times New Roman" w:hAnsi="Times New Roman"/>
                <w:b/>
                <w:i/>
                <w:color w:val="000000"/>
                <w:sz w:val="20"/>
              </w:rPr>
              <w:t>321,40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proofErr w:type="spellStart"/>
            <w:r w:rsidRPr="00854784">
              <w:rPr>
                <w:rFonts w:ascii="Times New Roman" w:hAnsi="Times New Roman"/>
                <w:b/>
                <w:i/>
                <w:sz w:val="20"/>
              </w:rPr>
              <w:t>Справочно</w:t>
            </w:r>
            <w:proofErr w:type="spellEnd"/>
            <w:r w:rsidRPr="00854784">
              <w:rPr>
                <w:rFonts w:ascii="Times New Roman" w:hAnsi="Times New Roman"/>
                <w:b/>
                <w:i/>
                <w:sz w:val="20"/>
              </w:rPr>
              <w:t>: выручка от продажи продукции (работ, услуг), % от себестоимости</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C52E8D" w:rsidRPr="00854784" w:rsidRDefault="00C52E8D">
      <w:pPr>
        <w:rPr>
          <w:rFonts w:ascii="Times New Roman" w:hAnsi="Times New Roman"/>
          <w:b/>
        </w:rPr>
      </w:pPr>
      <w:r w:rsidRPr="00854784">
        <w:rPr>
          <w:rFonts w:ascii="Times New Roman" w:hAnsi="Times New Roman"/>
          <w:b/>
        </w:rPr>
        <w:t>3.2.3. Материалы, товары (сырье) и поставщики эмитента</w:t>
      </w:r>
    </w:p>
    <w:p w:rsidR="00C52E8D" w:rsidRPr="006A7514" w:rsidRDefault="00C52E8D">
      <w:pPr>
        <w:ind w:left="200"/>
        <w:jc w:val="both"/>
        <w:rPr>
          <w:rFonts w:ascii="Times New Roman" w:hAnsi="Times New Roman"/>
          <w:sz w:val="20"/>
        </w:rPr>
      </w:pPr>
      <w:r w:rsidRPr="006A7514">
        <w:rPr>
          <w:rFonts w:ascii="Times New Roman" w:hAnsi="Times New Roman"/>
          <w:sz w:val="20"/>
        </w:rPr>
        <w:t xml:space="preserve">За </w:t>
      </w:r>
      <w:r w:rsidR="006A7514" w:rsidRPr="006A7514">
        <w:rPr>
          <w:rFonts w:ascii="Times New Roman" w:hAnsi="Times New Roman"/>
          <w:sz w:val="20"/>
        </w:rPr>
        <w:t>третий</w:t>
      </w:r>
      <w:r w:rsidR="00E353B1" w:rsidRPr="006A7514">
        <w:rPr>
          <w:rFonts w:ascii="Times New Roman" w:hAnsi="Times New Roman"/>
          <w:sz w:val="20"/>
        </w:rPr>
        <w:t xml:space="preserve"> квартал </w:t>
      </w:r>
      <w:r w:rsidRPr="006A7514">
        <w:rPr>
          <w:rFonts w:ascii="Times New Roman" w:hAnsi="Times New Roman"/>
          <w:sz w:val="20"/>
        </w:rPr>
        <w:t>201</w:t>
      </w:r>
      <w:r w:rsidR="00E353B1" w:rsidRPr="006A7514">
        <w:rPr>
          <w:rFonts w:ascii="Times New Roman" w:hAnsi="Times New Roman"/>
          <w:sz w:val="20"/>
        </w:rPr>
        <w:t>7</w:t>
      </w:r>
      <w:r w:rsidRPr="006A7514">
        <w:rPr>
          <w:rFonts w:ascii="Times New Roman" w:hAnsi="Times New Roman"/>
          <w:sz w:val="20"/>
        </w:rPr>
        <w:t xml:space="preserve"> г.</w:t>
      </w:r>
    </w:p>
    <w:p w:rsidR="00C52E8D" w:rsidRPr="006A7514" w:rsidRDefault="00C52E8D">
      <w:pPr>
        <w:ind w:left="200"/>
        <w:jc w:val="both"/>
        <w:rPr>
          <w:rFonts w:ascii="Times New Roman" w:hAnsi="Times New Roman"/>
          <w:b/>
          <w:i/>
          <w:sz w:val="20"/>
        </w:rPr>
      </w:pPr>
      <w:r w:rsidRPr="006A7514">
        <w:rPr>
          <w:rFonts w:ascii="Times New Roman" w:hAnsi="Times New Roman"/>
          <w:sz w:val="20"/>
        </w:rPr>
        <w:t xml:space="preserve">Поставщики эмитента, на которых приходится не менее 10 процентов всех поставок материалов и товаров (сырья), и их доли в общем объеме поставок: </w:t>
      </w:r>
      <w:r w:rsidRPr="006A7514">
        <w:rPr>
          <w:rFonts w:ascii="Times New Roman" w:hAnsi="Times New Roman"/>
          <w:b/>
          <w:i/>
          <w:sz w:val="20"/>
        </w:rPr>
        <w:t>поставки материалов и товаров (сырья) присутствуют.</w:t>
      </w:r>
    </w:p>
    <w:p w:rsidR="00C52E8D" w:rsidRPr="006A7514" w:rsidRDefault="00C52E8D">
      <w:pPr>
        <w:ind w:left="200"/>
        <w:jc w:val="both"/>
        <w:rPr>
          <w:rFonts w:ascii="Times New Roman" w:hAnsi="Times New Roman"/>
          <w:b/>
          <w:i/>
          <w:sz w:val="20"/>
        </w:rPr>
      </w:pPr>
      <w:r w:rsidRPr="006A7514">
        <w:rPr>
          <w:rFonts w:ascii="Times New Roman" w:hAnsi="Times New Roman"/>
          <w:b/>
          <w:i/>
          <w:sz w:val="20"/>
        </w:rPr>
        <w:t>Поставщиков, на которые приходится не менее 10 процентов всех поставок материалов и товаров (сырья), имеется.</w:t>
      </w:r>
    </w:p>
    <w:p w:rsidR="00C52E8D" w:rsidRPr="006A7514" w:rsidRDefault="00C52E8D">
      <w:pPr>
        <w:ind w:left="200"/>
        <w:jc w:val="both"/>
        <w:rPr>
          <w:rFonts w:ascii="Times New Roman" w:hAnsi="Times New Roman"/>
          <w:sz w:val="20"/>
        </w:rPr>
      </w:pPr>
      <w:r w:rsidRPr="006A7514">
        <w:rPr>
          <w:rFonts w:ascii="Times New Roman" w:hAnsi="Times New Roman"/>
          <w:sz w:val="20"/>
        </w:rPr>
        <w:t xml:space="preserve">Доля импортных поставок в поставках материалов и товаров, прогноз доступности источников импорта в будущем и возможные альтернативные источники: </w:t>
      </w:r>
      <w:r w:rsidRPr="006A7514">
        <w:rPr>
          <w:rFonts w:ascii="Times New Roman" w:hAnsi="Times New Roman"/>
          <w:b/>
          <w:i/>
          <w:sz w:val="20"/>
        </w:rPr>
        <w:t>импортные поставки отсутствуют</w:t>
      </w:r>
      <w:r w:rsidR="006A7514">
        <w:rPr>
          <w:rFonts w:ascii="Times New Roman" w:hAnsi="Times New Roman"/>
          <w:b/>
          <w:i/>
          <w:sz w:val="20"/>
        </w:rPr>
        <w:t>.</w:t>
      </w:r>
    </w:p>
    <w:p w:rsidR="00C52E8D" w:rsidRPr="006A751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3.2.4. Рынки сбыта продукции (работ, услуг) эмитента</w:t>
      </w:r>
    </w:p>
    <w:p w:rsidR="00C52E8D" w:rsidRPr="00854784" w:rsidRDefault="00C52E8D">
      <w:pPr>
        <w:jc w:val="both"/>
        <w:rPr>
          <w:rFonts w:ascii="Times New Roman" w:hAnsi="Times New Roman"/>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rPr>
      </w:pPr>
    </w:p>
    <w:p w:rsidR="00C52E8D" w:rsidRPr="00854784" w:rsidRDefault="00C52E8D">
      <w:pPr>
        <w:jc w:val="both"/>
        <w:rPr>
          <w:rFonts w:ascii="Times New Roman" w:hAnsi="Times New Roman"/>
          <w:b/>
        </w:rPr>
      </w:pPr>
      <w:r w:rsidRPr="00854784">
        <w:rPr>
          <w:rFonts w:ascii="Times New Roman" w:hAnsi="Times New Roman"/>
          <w:b/>
        </w:rPr>
        <w:t>3.2.5. Сведения о налич</w:t>
      </w:r>
      <w:proofErr w:type="gramStart"/>
      <w:r w:rsidRPr="00854784">
        <w:rPr>
          <w:rFonts w:ascii="Times New Roman" w:hAnsi="Times New Roman"/>
          <w:b/>
        </w:rPr>
        <w:t>ии у э</w:t>
      </w:r>
      <w:proofErr w:type="gramEnd"/>
      <w:r w:rsidRPr="00854784">
        <w:rPr>
          <w:rFonts w:ascii="Times New Roman" w:hAnsi="Times New Roman"/>
          <w:b/>
        </w:rPr>
        <w:t>митента разрешений (лицензий) или допусков к отдельным видам работ</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lastRenderedPageBreak/>
        <w:t>Эмитент не имеет разрешений (лицензий) или допусков к отдельным видам работ, в том числе на осуществление:</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банковских операций;</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страховой деятельности;</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деятельности профессионального участника рынка ценных бумаг;</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деятельности акционерного инвестиционного фонда;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не требуется получение специальных допусков.</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Основным видом деятельности эмитента не является добыча полезных ископаемых или оказание услуг связи.</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Эмитент не имеет разрешений (лицензий) на осуществление банковских операций, страховой деятельности, деятельности профессионального участника рынка ценных бумаг, деятельности акционерного инвестиционного фонда.</w:t>
      </w:r>
    </w:p>
    <w:p w:rsidR="00C52E8D" w:rsidRPr="00854784" w:rsidRDefault="00C52E8D">
      <w:pPr>
        <w:ind w:left="142"/>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3.2.6. Сведения о деятельности отдельных категорий эмитентов</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3.2.7. Дополнительные требования к эмитентам, основной деятельностью которых является добыча полезных ископаемых</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Основной деятельностью эмитента не является добыча полезных ископаемых</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3.2.8. Дополнительные требования к эмитентам, основной деятельностью которых является оказание услуг связи</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осуществляет деятельность в области оказания услуг связи</w:t>
      </w:r>
    </w:p>
    <w:p w:rsidR="00C52E8D" w:rsidRPr="00854784" w:rsidRDefault="00C52E8D">
      <w:pPr>
        <w:ind w:left="200"/>
        <w:jc w:val="both"/>
        <w:rPr>
          <w:rFonts w:ascii="Times New Roman" w:hAnsi="Times New Roman"/>
          <w:i/>
          <w:sz w:val="20"/>
        </w:rPr>
      </w:pPr>
    </w:p>
    <w:p w:rsidR="00C52E8D" w:rsidRPr="00854784" w:rsidRDefault="00C52E8D">
      <w:pPr>
        <w:rPr>
          <w:rFonts w:ascii="Times New Roman" w:hAnsi="Times New Roman"/>
          <w:b/>
        </w:rPr>
      </w:pPr>
      <w:r w:rsidRPr="00854784">
        <w:rPr>
          <w:rFonts w:ascii="Times New Roman" w:hAnsi="Times New Roman"/>
          <w:b/>
        </w:rPr>
        <w:t>3.3. Планы будущей деятельности эмитента</w:t>
      </w:r>
    </w:p>
    <w:p w:rsidR="00C52E8D" w:rsidRPr="00854784" w:rsidRDefault="00C52E8D">
      <w:pPr>
        <w:ind w:left="142"/>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142"/>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3.4. Участие эмитента в банковских группах, банковских холдингах, холдингах и ассоциациях</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В банковских группах, банковских холдингах, холдингах и ассоциациях эмитент не участвует.</w:t>
      </w:r>
    </w:p>
    <w:p w:rsidR="00C52E8D" w:rsidRPr="00854784" w:rsidRDefault="00C52E8D">
      <w:pPr>
        <w:ind w:left="200"/>
        <w:jc w:val="both"/>
        <w:rPr>
          <w:rFonts w:ascii="Times New Roman" w:hAnsi="Times New Roman"/>
          <w:i/>
          <w:sz w:val="20"/>
        </w:rPr>
      </w:pPr>
    </w:p>
    <w:p w:rsidR="00C52E8D" w:rsidRPr="00854784" w:rsidRDefault="00C52E8D">
      <w:pPr>
        <w:jc w:val="both"/>
        <w:rPr>
          <w:rFonts w:ascii="Times New Roman" w:hAnsi="Times New Roman"/>
          <w:b/>
        </w:rPr>
      </w:pPr>
      <w:r w:rsidRPr="00854784">
        <w:rPr>
          <w:rFonts w:ascii="Times New Roman" w:hAnsi="Times New Roman"/>
          <w:b/>
        </w:rPr>
        <w:t>3.5. Подконтрольные эмитенту организации, имеющие для него существенное значение</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Подконтрольные эмитенту организации, имеющие существенное значение эмитент не имеет.</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C52E8D" w:rsidRPr="00854784" w:rsidRDefault="00C52E8D">
      <w:pPr>
        <w:rPr>
          <w:rFonts w:ascii="Times New Roman" w:hAnsi="Times New Roman"/>
          <w:sz w:val="20"/>
        </w:rPr>
      </w:pPr>
      <w:r w:rsidRPr="00854784">
        <w:rPr>
          <w:rFonts w:ascii="Times New Roman" w:hAnsi="Times New Roman"/>
          <w:sz w:val="20"/>
        </w:rPr>
        <w:t xml:space="preserve">На дату окончания отчетного </w:t>
      </w:r>
      <w:r w:rsidR="00D23DDE">
        <w:rPr>
          <w:rFonts w:ascii="Times New Roman" w:hAnsi="Times New Roman"/>
          <w:sz w:val="20"/>
        </w:rPr>
        <w:t>периода</w:t>
      </w:r>
      <w:proofErr w:type="gramStart"/>
      <w:r w:rsidR="00D23DDE">
        <w:rPr>
          <w:rFonts w:ascii="Times New Roman" w:hAnsi="Times New Roman"/>
          <w:sz w:val="20"/>
        </w:rPr>
        <w:t xml:space="preserve"> </w:t>
      </w:r>
      <w:r w:rsidR="003712AF">
        <w:rPr>
          <w:rFonts w:ascii="Times New Roman" w:hAnsi="Times New Roman"/>
          <w:sz w:val="20"/>
        </w:rPr>
        <w:t xml:space="preserve"> </w:t>
      </w:r>
      <w:r w:rsidRPr="00854784">
        <w:rPr>
          <w:rFonts w:ascii="Times New Roman" w:hAnsi="Times New Roman"/>
          <w:sz w:val="20"/>
        </w:rPr>
        <w:t>.</w:t>
      </w:r>
      <w:proofErr w:type="gramEnd"/>
      <w:r w:rsidRPr="00854784">
        <w:rPr>
          <w:rFonts w:ascii="Times New Roman" w:hAnsi="Times New Roman"/>
          <w:sz w:val="20"/>
        </w:rPr>
        <w:t xml:space="preserve"> Отчетная дата</w:t>
      </w:r>
      <w:r w:rsidRPr="00854784">
        <w:rPr>
          <w:rFonts w:ascii="Times New Roman" w:hAnsi="Times New Roman"/>
          <w:b/>
          <w:i/>
          <w:sz w:val="20"/>
        </w:rPr>
        <w:t>: 3</w:t>
      </w:r>
      <w:r w:rsidR="00E44831">
        <w:rPr>
          <w:rFonts w:ascii="Times New Roman" w:hAnsi="Times New Roman"/>
          <w:b/>
          <w:i/>
          <w:sz w:val="20"/>
        </w:rPr>
        <w:t>0</w:t>
      </w:r>
      <w:r w:rsidRPr="00854784">
        <w:rPr>
          <w:rFonts w:ascii="Times New Roman" w:hAnsi="Times New Roman"/>
          <w:b/>
          <w:i/>
          <w:sz w:val="20"/>
        </w:rPr>
        <w:t>.</w:t>
      </w:r>
      <w:r w:rsidR="00D23DDE">
        <w:rPr>
          <w:rFonts w:ascii="Times New Roman" w:hAnsi="Times New Roman"/>
          <w:b/>
          <w:i/>
          <w:sz w:val="20"/>
        </w:rPr>
        <w:t>0</w:t>
      </w:r>
      <w:r w:rsidR="00F8797A">
        <w:rPr>
          <w:rFonts w:ascii="Times New Roman" w:hAnsi="Times New Roman"/>
          <w:b/>
          <w:i/>
          <w:sz w:val="20"/>
        </w:rPr>
        <w:t>9</w:t>
      </w:r>
      <w:r w:rsidR="00D23DDE">
        <w:rPr>
          <w:rFonts w:ascii="Times New Roman" w:hAnsi="Times New Roman"/>
          <w:b/>
          <w:i/>
          <w:sz w:val="20"/>
        </w:rPr>
        <w:t>.2017 г</w:t>
      </w:r>
      <w:r w:rsidRPr="00854784">
        <w:rPr>
          <w:rFonts w:ascii="Times New Roman" w:hAnsi="Times New Roman"/>
          <w:sz w:val="20"/>
        </w:rPr>
        <w:t xml:space="preserve"> </w:t>
      </w:r>
    </w:p>
    <w:p w:rsidR="00C52E8D" w:rsidRPr="00854784" w:rsidRDefault="00C52E8D">
      <w:pPr>
        <w:rPr>
          <w:rFonts w:ascii="Times New Roman" w:hAnsi="Times New Roman"/>
          <w:sz w:val="20"/>
        </w:rPr>
      </w:pPr>
      <w:r w:rsidRPr="00854784">
        <w:rPr>
          <w:rFonts w:ascii="Times New Roman" w:hAnsi="Times New Roman"/>
          <w:sz w:val="20"/>
        </w:rPr>
        <w:t xml:space="preserve">Единица измерения: </w:t>
      </w:r>
      <w:r w:rsidRPr="00854784">
        <w:rPr>
          <w:rFonts w:ascii="Times New Roman" w:hAnsi="Times New Roman"/>
          <w:b/>
          <w:i/>
          <w:sz w:val="20"/>
        </w:rPr>
        <w:t>тыс. руб.</w:t>
      </w:r>
    </w:p>
    <w:tbl>
      <w:tblPr>
        <w:tblW w:w="0" w:type="auto"/>
        <w:tblInd w:w="62" w:type="dxa"/>
        <w:tblCellMar>
          <w:left w:w="10" w:type="dxa"/>
          <w:right w:w="10" w:type="dxa"/>
        </w:tblCellMar>
        <w:tblLook w:val="0000" w:firstRow="0" w:lastRow="0" w:firstColumn="0" w:lastColumn="0" w:noHBand="0" w:noVBand="0"/>
      </w:tblPr>
      <w:tblGrid>
        <w:gridCol w:w="2947"/>
        <w:gridCol w:w="3593"/>
        <w:gridCol w:w="2877"/>
      </w:tblGrid>
      <w:tr w:rsidR="00C52E8D" w:rsidRPr="00854784" w:rsidTr="003712AF">
        <w:trPr>
          <w:trHeight w:val="1"/>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группы объектов основных средств</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 xml:space="preserve">Первоначальная (восстановительная) стоимость, </w:t>
            </w:r>
            <w:proofErr w:type="spellStart"/>
            <w:r w:rsidRPr="00854784">
              <w:rPr>
                <w:rFonts w:ascii="Times New Roman" w:hAnsi="Times New Roman"/>
                <w:b/>
                <w:i/>
                <w:sz w:val="20"/>
              </w:rPr>
              <w:t>тыс</w:t>
            </w:r>
            <w:proofErr w:type="gramStart"/>
            <w:r w:rsidRPr="00854784">
              <w:rPr>
                <w:rFonts w:ascii="Times New Roman" w:hAnsi="Times New Roman"/>
                <w:b/>
                <w:i/>
                <w:sz w:val="20"/>
              </w:rPr>
              <w:t>.р</w:t>
            </w:r>
            <w:proofErr w:type="gramEnd"/>
            <w:r w:rsidRPr="00854784">
              <w:rPr>
                <w:rFonts w:ascii="Times New Roman" w:hAnsi="Times New Roman"/>
                <w:b/>
                <w:i/>
                <w:sz w:val="20"/>
              </w:rPr>
              <w:t>уб</w:t>
            </w:r>
            <w:proofErr w:type="spellEnd"/>
            <w:r w:rsidRPr="00854784">
              <w:rPr>
                <w:rFonts w:ascii="Times New Roman" w:hAnsi="Times New Roman"/>
                <w:b/>
                <w:i/>
                <w:sz w:val="20"/>
              </w:rPr>
              <w:t>.</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 xml:space="preserve">Сумма начисленной амортизации, </w:t>
            </w:r>
            <w:proofErr w:type="spellStart"/>
            <w:r w:rsidRPr="00854784">
              <w:rPr>
                <w:rFonts w:ascii="Times New Roman" w:hAnsi="Times New Roman"/>
                <w:b/>
                <w:i/>
                <w:sz w:val="20"/>
              </w:rPr>
              <w:t>тыс</w:t>
            </w:r>
            <w:proofErr w:type="gramStart"/>
            <w:r w:rsidRPr="00854784">
              <w:rPr>
                <w:rFonts w:ascii="Times New Roman" w:hAnsi="Times New Roman"/>
                <w:b/>
                <w:i/>
                <w:sz w:val="20"/>
              </w:rPr>
              <w:t>.р</w:t>
            </w:r>
            <w:proofErr w:type="gramEnd"/>
            <w:r w:rsidRPr="00854784">
              <w:rPr>
                <w:rFonts w:ascii="Times New Roman" w:hAnsi="Times New Roman"/>
                <w:b/>
                <w:i/>
                <w:sz w:val="20"/>
              </w:rPr>
              <w:t>уб</w:t>
            </w:r>
            <w:proofErr w:type="spellEnd"/>
            <w:r w:rsidRPr="00854784">
              <w:rPr>
                <w:rFonts w:ascii="Times New Roman" w:hAnsi="Times New Roman"/>
                <w:b/>
                <w:i/>
                <w:sz w:val="20"/>
              </w:rPr>
              <w:t>.</w:t>
            </w:r>
          </w:p>
        </w:tc>
      </w:tr>
      <w:tr w:rsidR="00C52E8D" w:rsidRPr="00854784" w:rsidTr="003712AF">
        <w:trPr>
          <w:trHeight w:val="49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Фрезерный станок с ЧПУ</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195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1A4ED4" w:rsidP="009C3858">
            <w:pPr>
              <w:jc w:val="center"/>
              <w:rPr>
                <w:rFonts w:ascii="Times New Roman" w:hAnsi="Times New Roman"/>
              </w:rPr>
            </w:pPr>
            <w:r>
              <w:rPr>
                <w:rFonts w:ascii="Times New Roman" w:hAnsi="Times New Roman"/>
                <w:b/>
                <w:i/>
                <w:sz w:val="20"/>
              </w:rPr>
              <w:t>20</w:t>
            </w: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F5347B" w:rsidRDefault="00F5347B">
            <w:pPr>
              <w:rPr>
                <w:rFonts w:ascii="Times New Roman" w:hAnsi="Times New Roman"/>
                <w:b/>
                <w:i/>
                <w:sz w:val="20"/>
              </w:rPr>
            </w:pPr>
            <w:r>
              <w:rPr>
                <w:rFonts w:ascii="Times New Roman" w:hAnsi="Times New Roman"/>
                <w:b/>
                <w:i/>
                <w:sz w:val="20"/>
              </w:rPr>
              <w:t xml:space="preserve">Дизельный генератор </w:t>
            </w:r>
            <w:r>
              <w:rPr>
                <w:rFonts w:ascii="Times New Roman" w:hAnsi="Times New Roman"/>
                <w:b/>
                <w:i/>
                <w:sz w:val="20"/>
                <w:lang w:val="en-US"/>
              </w:rPr>
              <w:t>FG</w:t>
            </w:r>
            <w:r w:rsidRPr="00F5347B">
              <w:rPr>
                <w:rFonts w:ascii="Times New Roman" w:hAnsi="Times New Roman"/>
                <w:b/>
                <w:i/>
                <w:sz w:val="20"/>
              </w:rPr>
              <w:t xml:space="preserve"> </w:t>
            </w:r>
            <w:r>
              <w:rPr>
                <w:rFonts w:ascii="Times New Roman" w:hAnsi="Times New Roman"/>
                <w:b/>
                <w:i/>
                <w:sz w:val="20"/>
                <w:lang w:val="en-US"/>
              </w:rPr>
              <w:t>Wilson</w:t>
            </w:r>
            <w:r w:rsidRPr="00F5347B">
              <w:rPr>
                <w:rFonts w:ascii="Times New Roman" w:hAnsi="Times New Roman"/>
                <w:b/>
                <w:i/>
                <w:sz w:val="20"/>
              </w:rPr>
              <w:t xml:space="preserve"> </w:t>
            </w:r>
            <w:r>
              <w:rPr>
                <w:rFonts w:ascii="Times New Roman" w:hAnsi="Times New Roman"/>
                <w:b/>
                <w:i/>
                <w:sz w:val="20"/>
                <w:lang w:val="en-US"/>
              </w:rPr>
              <w:t>P</w:t>
            </w:r>
            <w:r w:rsidRPr="00F5347B">
              <w:rPr>
                <w:rFonts w:ascii="Times New Roman" w:hAnsi="Times New Roman"/>
                <w:b/>
                <w:i/>
                <w:sz w:val="20"/>
              </w:rPr>
              <w:t>65-1</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F5347B" w:rsidRDefault="00F5347B">
            <w:pPr>
              <w:jc w:val="center"/>
              <w:rPr>
                <w:rFonts w:ascii="Times New Roman" w:hAnsi="Times New Roman"/>
                <w:b/>
                <w:i/>
                <w:sz w:val="20"/>
                <w:lang w:val="en-US"/>
              </w:rPr>
            </w:pPr>
            <w:r>
              <w:rPr>
                <w:rFonts w:ascii="Times New Roman" w:hAnsi="Times New Roman"/>
                <w:b/>
                <w:i/>
                <w:sz w:val="20"/>
                <w:lang w:val="en-US"/>
              </w:rPr>
              <w:t>870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FC373C">
            <w:pPr>
              <w:jc w:val="center"/>
              <w:rPr>
                <w:rFonts w:ascii="Times New Roman" w:hAnsi="Times New Roman"/>
                <w:b/>
                <w:i/>
                <w:sz w:val="20"/>
              </w:rPr>
            </w:pPr>
            <w:r>
              <w:rPr>
                <w:rFonts w:ascii="Times New Roman" w:hAnsi="Times New Roman"/>
                <w:b/>
                <w:i/>
                <w:sz w:val="20"/>
              </w:rPr>
              <w:t>87</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0A3A3A" w:rsidRDefault="000A3A3A">
            <w:pPr>
              <w:rPr>
                <w:rFonts w:ascii="Times New Roman" w:hAnsi="Times New Roman"/>
                <w:b/>
                <w:i/>
                <w:sz w:val="20"/>
              </w:rPr>
            </w:pPr>
            <w:r>
              <w:rPr>
                <w:rFonts w:ascii="Times New Roman" w:hAnsi="Times New Roman"/>
                <w:b/>
                <w:i/>
                <w:sz w:val="20"/>
              </w:rPr>
              <w:t>Компьютерный комплекс № 1</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55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FC373C">
            <w:pPr>
              <w:jc w:val="center"/>
              <w:rPr>
                <w:rFonts w:ascii="Times New Roman" w:hAnsi="Times New Roman"/>
                <w:b/>
                <w:i/>
                <w:sz w:val="20"/>
              </w:rPr>
            </w:pPr>
            <w:r>
              <w:rPr>
                <w:rFonts w:ascii="Times New Roman" w:hAnsi="Times New Roman"/>
                <w:b/>
                <w:i/>
                <w:sz w:val="20"/>
              </w:rPr>
              <w:t>9</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0A3A3A">
            <w:pPr>
              <w:rPr>
                <w:rFonts w:ascii="Times New Roman" w:hAnsi="Times New Roman"/>
                <w:b/>
                <w:i/>
                <w:sz w:val="20"/>
              </w:rPr>
            </w:pPr>
            <w:r>
              <w:rPr>
                <w:rFonts w:ascii="Times New Roman" w:hAnsi="Times New Roman"/>
                <w:b/>
                <w:i/>
                <w:sz w:val="20"/>
              </w:rPr>
              <w:t>Компьютерный комплекс № 2</w:t>
            </w:r>
          </w:p>
          <w:p w:rsidR="000A3A3A" w:rsidRPr="00854784" w:rsidRDefault="000A3A3A">
            <w:pPr>
              <w:rPr>
                <w:rFonts w:ascii="Times New Roman" w:hAnsi="Times New Roman"/>
                <w:b/>
                <w:i/>
                <w:sz w:val="20"/>
              </w:rPr>
            </w:pP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55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FC373C">
            <w:pPr>
              <w:jc w:val="center"/>
              <w:rPr>
                <w:rFonts w:ascii="Times New Roman" w:hAnsi="Times New Roman"/>
                <w:b/>
                <w:i/>
                <w:sz w:val="20"/>
              </w:rPr>
            </w:pPr>
            <w:r>
              <w:rPr>
                <w:rFonts w:ascii="Times New Roman" w:hAnsi="Times New Roman"/>
                <w:b/>
                <w:i/>
                <w:sz w:val="20"/>
              </w:rPr>
              <w:t>9</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rsidP="000A3A3A">
            <w:pPr>
              <w:rPr>
                <w:rFonts w:ascii="Times New Roman" w:hAnsi="Times New Roman"/>
                <w:b/>
                <w:i/>
                <w:sz w:val="20"/>
              </w:rPr>
            </w:pPr>
            <w:r>
              <w:rPr>
                <w:rFonts w:ascii="Times New Roman" w:hAnsi="Times New Roman"/>
                <w:b/>
                <w:i/>
                <w:sz w:val="20"/>
              </w:rPr>
              <w:t>Компьютерный комплекс № 3</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100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FC373C">
            <w:pPr>
              <w:jc w:val="center"/>
              <w:rPr>
                <w:rFonts w:ascii="Times New Roman" w:hAnsi="Times New Roman"/>
                <w:b/>
                <w:i/>
                <w:sz w:val="20"/>
              </w:rPr>
            </w:pPr>
            <w:r>
              <w:rPr>
                <w:rFonts w:ascii="Times New Roman" w:hAnsi="Times New Roman"/>
                <w:b/>
                <w:i/>
                <w:sz w:val="20"/>
              </w:rPr>
              <w:t>17</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rPr>
                <w:rFonts w:ascii="Times New Roman" w:hAnsi="Times New Roman"/>
                <w:b/>
                <w:i/>
                <w:sz w:val="20"/>
              </w:rPr>
            </w:pPr>
            <w:r>
              <w:rPr>
                <w:rFonts w:ascii="Times New Roman" w:hAnsi="Times New Roman"/>
                <w:b/>
                <w:i/>
                <w:sz w:val="20"/>
              </w:rPr>
              <w:t>Принтер/сканер</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48</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FC373C">
            <w:pPr>
              <w:jc w:val="center"/>
              <w:rPr>
                <w:rFonts w:ascii="Times New Roman" w:hAnsi="Times New Roman"/>
                <w:b/>
                <w:i/>
                <w:sz w:val="20"/>
              </w:rPr>
            </w:pPr>
            <w:r>
              <w:rPr>
                <w:rFonts w:ascii="Times New Roman" w:hAnsi="Times New Roman"/>
                <w:b/>
                <w:i/>
                <w:sz w:val="20"/>
              </w:rPr>
              <w:t>8</w:t>
            </w:r>
          </w:p>
          <w:p w:rsidR="00D55DD7" w:rsidRDefault="00D55DD7">
            <w:pPr>
              <w:jc w:val="center"/>
              <w:rPr>
                <w:rFonts w:ascii="Times New Roman" w:hAnsi="Times New Roman"/>
                <w:b/>
                <w:i/>
                <w:sz w:val="20"/>
              </w:rPr>
            </w:pPr>
          </w:p>
        </w:tc>
      </w:tr>
      <w:tr w:rsidR="007B3523"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B3523" w:rsidRPr="00854784" w:rsidRDefault="007B3523">
            <w:pPr>
              <w:rPr>
                <w:rFonts w:ascii="Times New Roman" w:hAnsi="Times New Roman"/>
                <w:b/>
                <w:i/>
                <w:sz w:val="20"/>
              </w:rPr>
            </w:pPr>
            <w:r>
              <w:rPr>
                <w:rFonts w:ascii="Times New Roman" w:hAnsi="Times New Roman"/>
                <w:b/>
                <w:i/>
                <w:sz w:val="20"/>
              </w:rPr>
              <w:lastRenderedPageBreak/>
              <w:t>Сервер</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B3523" w:rsidRPr="00854784" w:rsidRDefault="007B3523" w:rsidP="00172542">
            <w:pPr>
              <w:jc w:val="center"/>
              <w:rPr>
                <w:rFonts w:ascii="Times New Roman" w:hAnsi="Times New Roman"/>
                <w:b/>
                <w:i/>
                <w:sz w:val="20"/>
              </w:rPr>
            </w:pPr>
            <w:r>
              <w:rPr>
                <w:rFonts w:ascii="Times New Roman" w:hAnsi="Times New Roman"/>
                <w:b/>
                <w:i/>
                <w:sz w:val="20"/>
              </w:rPr>
              <w:t>5</w:t>
            </w:r>
            <w:r w:rsidR="00172542">
              <w:rPr>
                <w:rFonts w:ascii="Times New Roman" w:hAnsi="Times New Roman"/>
                <w:b/>
                <w:i/>
                <w:sz w:val="20"/>
              </w:rPr>
              <w:t>6</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B3523" w:rsidRDefault="00FC373C" w:rsidP="007960CB">
            <w:pPr>
              <w:jc w:val="center"/>
              <w:rPr>
                <w:rFonts w:ascii="Times New Roman" w:hAnsi="Times New Roman"/>
                <w:b/>
                <w:i/>
                <w:sz w:val="20"/>
              </w:rPr>
            </w:pPr>
            <w:r>
              <w:rPr>
                <w:rFonts w:ascii="Times New Roman" w:hAnsi="Times New Roman"/>
                <w:b/>
                <w:i/>
                <w:sz w:val="20"/>
              </w:rPr>
              <w:t>6</w:t>
            </w:r>
          </w:p>
        </w:tc>
      </w:tr>
      <w:tr w:rsidR="00C52E8D"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Грузопассажирский фургон</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650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FC373C" w:rsidP="007960CB">
            <w:pPr>
              <w:jc w:val="center"/>
              <w:rPr>
                <w:rFonts w:ascii="Times New Roman" w:hAnsi="Times New Roman"/>
              </w:rPr>
            </w:pPr>
            <w:r>
              <w:rPr>
                <w:rFonts w:ascii="Times New Roman" w:hAnsi="Times New Roman"/>
                <w:b/>
                <w:i/>
                <w:sz w:val="20"/>
              </w:rPr>
              <w:t>352</w:t>
            </w:r>
          </w:p>
        </w:tc>
      </w:tr>
      <w:tr w:rsidR="00C52E8D"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Итого:</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172542">
            <w:pPr>
              <w:jc w:val="center"/>
              <w:rPr>
                <w:rFonts w:ascii="Times New Roman" w:hAnsi="Times New Roman"/>
              </w:rPr>
            </w:pPr>
            <w:r>
              <w:rPr>
                <w:rFonts w:ascii="Times New Roman" w:hAnsi="Times New Roman"/>
                <w:b/>
                <w:i/>
                <w:sz w:val="20"/>
              </w:rPr>
              <w:t>2029</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FC373C" w:rsidP="001A4ED4">
            <w:pPr>
              <w:jc w:val="center"/>
              <w:rPr>
                <w:rFonts w:ascii="Times New Roman" w:hAnsi="Times New Roman"/>
              </w:rPr>
            </w:pPr>
            <w:r>
              <w:rPr>
                <w:rFonts w:ascii="Times New Roman" w:hAnsi="Times New Roman"/>
                <w:b/>
                <w:i/>
                <w:sz w:val="20"/>
              </w:rPr>
              <w:t>50</w:t>
            </w:r>
            <w:r w:rsidR="001A4ED4">
              <w:rPr>
                <w:rFonts w:ascii="Times New Roman" w:hAnsi="Times New Roman"/>
                <w:b/>
                <w:i/>
                <w:sz w:val="20"/>
              </w:rPr>
              <w:t>8</w:t>
            </w:r>
          </w:p>
        </w:tc>
      </w:tr>
    </w:tbl>
    <w:p w:rsidR="00C52E8D" w:rsidRPr="00854784" w:rsidRDefault="00C52E8D">
      <w:pPr>
        <w:ind w:left="284"/>
        <w:jc w:val="both"/>
        <w:rPr>
          <w:rFonts w:ascii="Times New Roman" w:hAnsi="Times New Roman"/>
          <w:i/>
          <w:sz w:val="20"/>
        </w:rPr>
      </w:pPr>
      <w:r w:rsidRPr="00854784">
        <w:rPr>
          <w:rFonts w:ascii="Times New Roman" w:hAnsi="Times New Roman"/>
          <w:sz w:val="20"/>
        </w:rPr>
        <w:t xml:space="preserve">Сведения о способах начисления амортизационных отчислений по группам объектов основных средств: </w:t>
      </w:r>
      <w:r w:rsidRPr="00854784">
        <w:rPr>
          <w:rFonts w:ascii="Times New Roman" w:hAnsi="Times New Roman"/>
          <w:b/>
          <w:i/>
          <w:sz w:val="20"/>
        </w:rPr>
        <w:t>линейный способ</w:t>
      </w:r>
    </w:p>
    <w:p w:rsidR="00C52E8D" w:rsidRPr="00854784" w:rsidRDefault="00C52E8D">
      <w:pPr>
        <w:ind w:left="284"/>
        <w:jc w:val="both"/>
        <w:rPr>
          <w:rFonts w:ascii="Times New Roman" w:hAnsi="Times New Roman"/>
          <w:i/>
          <w:sz w:val="20"/>
        </w:rPr>
      </w:pPr>
      <w:r w:rsidRPr="00854784">
        <w:rPr>
          <w:rFonts w:ascii="Times New Roman" w:hAnsi="Times New Roman"/>
          <w:sz w:val="20"/>
        </w:rPr>
        <w:t xml:space="preserve">На дату окончания отчетного квартала: </w:t>
      </w:r>
      <w:r w:rsidRPr="00854784">
        <w:rPr>
          <w:rFonts w:ascii="Times New Roman" w:hAnsi="Times New Roman"/>
          <w:b/>
          <w:i/>
          <w:sz w:val="20"/>
        </w:rPr>
        <w:t>Основные средства присутствуют</w:t>
      </w:r>
    </w:p>
    <w:p w:rsidR="00C52E8D" w:rsidRPr="00854784" w:rsidRDefault="00C52E8D">
      <w:pPr>
        <w:ind w:left="284"/>
        <w:jc w:val="both"/>
        <w:rPr>
          <w:rFonts w:ascii="Times New Roman" w:hAnsi="Times New Roman"/>
          <w:sz w:val="20"/>
        </w:rPr>
      </w:pPr>
      <w:r w:rsidRPr="00854784">
        <w:rPr>
          <w:rFonts w:ascii="Times New Roman" w:hAnsi="Times New Roman"/>
          <w:sz w:val="20"/>
        </w:rP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 </w:t>
      </w:r>
      <w:r w:rsidRPr="00854784">
        <w:rPr>
          <w:rFonts w:ascii="Times New Roman" w:hAnsi="Times New Roman"/>
          <w:b/>
          <w:i/>
          <w:sz w:val="20"/>
        </w:rPr>
        <w:t>Переоценка основных средств за указанный период не проводилась.</w:t>
      </w:r>
    </w:p>
    <w:p w:rsidR="00C52E8D" w:rsidRPr="00854784" w:rsidRDefault="00C52E8D">
      <w:pPr>
        <w:ind w:left="284"/>
        <w:jc w:val="both"/>
        <w:rPr>
          <w:rFonts w:ascii="Times New Roman" w:hAnsi="Times New Roman"/>
          <w:b/>
          <w:i/>
          <w:sz w:val="20"/>
        </w:rPr>
      </w:pPr>
      <w:proofErr w:type="gramStart"/>
      <w:r w:rsidRPr="00854784">
        <w:rPr>
          <w:rFonts w:ascii="Times New Roman" w:hAnsi="Times New Roman"/>
          <w:sz w:val="20"/>
        </w:rPr>
        <w:t xml:space="preserve">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 </w:t>
      </w:r>
      <w:r w:rsidRPr="00854784">
        <w:rPr>
          <w:rFonts w:ascii="Times New Roman" w:hAnsi="Times New Roman"/>
          <w:b/>
          <w:i/>
          <w:sz w:val="20"/>
        </w:rPr>
        <w:t>нет</w:t>
      </w:r>
      <w:proofErr w:type="gramEnd"/>
    </w:p>
    <w:p w:rsidR="00C52E8D" w:rsidRPr="00854784" w:rsidRDefault="00C52E8D">
      <w:pPr>
        <w:ind w:left="284"/>
        <w:jc w:val="both"/>
        <w:rPr>
          <w:rFonts w:ascii="Times New Roman" w:hAnsi="Times New Roman"/>
          <w:b/>
          <w:i/>
          <w:sz w:val="20"/>
        </w:rPr>
      </w:pPr>
    </w:p>
    <w:p w:rsidR="00C52E8D" w:rsidRPr="00854784" w:rsidRDefault="00C52E8D">
      <w:pPr>
        <w:jc w:val="both"/>
        <w:rPr>
          <w:rFonts w:ascii="Times New Roman" w:hAnsi="Times New Roman"/>
          <w:b/>
          <w:i/>
          <w:sz w:val="20"/>
        </w:rPr>
      </w:pPr>
    </w:p>
    <w:p w:rsidR="00C52E8D" w:rsidRPr="00755953"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t>Раздел IV. Сведения о финансово-хозяйственной деятельности эмитента</w:t>
      </w:r>
    </w:p>
    <w:p w:rsidR="00C52E8D" w:rsidRPr="00854784" w:rsidRDefault="00C52E8D">
      <w:pPr>
        <w:rPr>
          <w:rFonts w:ascii="Times New Roman" w:hAnsi="Times New Roman"/>
          <w:b/>
        </w:rPr>
      </w:pPr>
      <w:r w:rsidRPr="00854784">
        <w:rPr>
          <w:rFonts w:ascii="Times New Roman" w:hAnsi="Times New Roman"/>
          <w:b/>
        </w:rPr>
        <w:t>4.1. Результаты финансово-хозяйственной деятельности эмитента</w:t>
      </w:r>
    </w:p>
    <w:p w:rsidR="00C52E8D" w:rsidRPr="00854784" w:rsidRDefault="00C52E8D">
      <w:pPr>
        <w:ind w:left="142"/>
        <w:jc w:val="both"/>
        <w:rPr>
          <w:rFonts w:ascii="Times New Roman" w:hAnsi="Times New Roman"/>
          <w:b/>
          <w:i/>
          <w:sz w:val="20"/>
        </w:rPr>
      </w:pPr>
      <w:r w:rsidRPr="00854784">
        <w:rPr>
          <w:rFonts w:ascii="Times New Roman" w:hAnsi="Times New Roman"/>
          <w:sz w:val="20"/>
        </w:rPr>
        <w:t xml:space="preserve">Динамика показателей, характеризующих результаты финансово-хозяйственной деятельности эмитента. Стандарт (правила), в соответствии с которыми составлена бухгалтерская (финансовая) отчетность, на основании которой рассчитаны показатели: </w:t>
      </w:r>
      <w:r w:rsidRPr="00854784">
        <w:rPr>
          <w:rFonts w:ascii="Times New Roman" w:hAnsi="Times New Roman"/>
          <w:b/>
          <w:i/>
          <w:sz w:val="20"/>
        </w:rPr>
        <w:t>РСБУ.</w:t>
      </w:r>
    </w:p>
    <w:p w:rsidR="00C52E8D" w:rsidRPr="00854784" w:rsidRDefault="00C52E8D">
      <w:pPr>
        <w:ind w:left="142"/>
        <w:jc w:val="both"/>
        <w:rPr>
          <w:rFonts w:ascii="Times New Roman" w:hAnsi="Times New Roman"/>
          <w:sz w:val="20"/>
        </w:rPr>
      </w:pPr>
      <w:r w:rsidRPr="00854784">
        <w:rPr>
          <w:rFonts w:ascii="Times New Roman" w:hAnsi="Times New Roman"/>
          <w:sz w:val="20"/>
        </w:rPr>
        <w:t>Единица измерения для суммы непокрытого убытка:</w:t>
      </w:r>
      <w:r w:rsidRPr="00854784">
        <w:rPr>
          <w:rFonts w:ascii="Times New Roman" w:hAnsi="Times New Roman"/>
          <w:b/>
          <w:i/>
          <w:sz w:val="20"/>
        </w:rPr>
        <w:t xml:space="preserve"> тыс. руб.</w:t>
      </w:r>
    </w:p>
    <w:tbl>
      <w:tblPr>
        <w:tblW w:w="0" w:type="auto"/>
        <w:tblInd w:w="204" w:type="dxa"/>
        <w:tblCellMar>
          <w:left w:w="10" w:type="dxa"/>
          <w:right w:w="10" w:type="dxa"/>
        </w:tblCellMar>
        <w:tblLook w:val="0000" w:firstRow="0" w:lastRow="0" w:firstColumn="0" w:lastColumn="0" w:noHBand="0" w:noVBand="0"/>
      </w:tblPr>
      <w:tblGrid>
        <w:gridCol w:w="4642"/>
        <w:gridCol w:w="4633"/>
      </w:tblGrid>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7659F0">
            <w:pPr>
              <w:jc w:val="center"/>
              <w:rPr>
                <w:rFonts w:ascii="Times New Roman" w:hAnsi="Times New Roman"/>
              </w:rPr>
            </w:pPr>
            <w:r w:rsidRPr="00854784">
              <w:rPr>
                <w:rFonts w:ascii="Times New Roman" w:hAnsi="Times New Roman"/>
                <w:b/>
                <w:i/>
                <w:sz w:val="20"/>
              </w:rPr>
              <w:t>201</w:t>
            </w:r>
            <w:r w:rsidR="00D23DDE">
              <w:rPr>
                <w:rFonts w:ascii="Times New Roman" w:hAnsi="Times New Roman"/>
                <w:b/>
                <w:i/>
                <w:sz w:val="20"/>
              </w:rPr>
              <w:t>7</w:t>
            </w:r>
            <w:r w:rsidR="00254976">
              <w:rPr>
                <w:rFonts w:ascii="Times New Roman" w:hAnsi="Times New Roman"/>
                <w:b/>
                <w:i/>
                <w:sz w:val="20"/>
              </w:rPr>
              <w:t>год</w:t>
            </w:r>
            <w:r w:rsidR="00D23DDE">
              <w:rPr>
                <w:rFonts w:ascii="Times New Roman" w:hAnsi="Times New Roman"/>
                <w:b/>
                <w:i/>
                <w:sz w:val="20"/>
              </w:rPr>
              <w:t>,</w:t>
            </w:r>
            <w:r w:rsidR="007659F0">
              <w:rPr>
                <w:rFonts w:ascii="Times New Roman" w:hAnsi="Times New Roman"/>
                <w:b/>
                <w:i/>
                <w:sz w:val="20"/>
              </w:rPr>
              <w:t>9</w:t>
            </w:r>
            <w:r w:rsidR="00523C6C">
              <w:rPr>
                <w:rFonts w:ascii="Times New Roman" w:hAnsi="Times New Roman"/>
                <w:b/>
                <w:i/>
                <w:sz w:val="20"/>
              </w:rPr>
              <w:t xml:space="preserve"> мес</w:t>
            </w:r>
            <w:r w:rsidR="00DE6C70">
              <w:rPr>
                <w:rFonts w:ascii="Times New Roman" w:hAnsi="Times New Roman"/>
                <w:b/>
                <w:i/>
                <w:sz w:val="20"/>
              </w:rPr>
              <w:t>.</w:t>
            </w:r>
            <w:r w:rsidR="00D23DDE">
              <w:rPr>
                <w:rFonts w:ascii="Times New Roman" w:hAnsi="Times New Roman"/>
                <w:b/>
                <w:i/>
                <w:sz w:val="20"/>
              </w:rPr>
              <w:t xml:space="preserve"> </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Норма чистой прибыли,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оборачиваемости активов, раз</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rsidTr="00D23DDE">
        <w:trPr>
          <w:trHeight w:val="255"/>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Рентабельность активов,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Рентабельность собственного капитала,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Сумма непокрытого убытка на отчетную дату, руб.</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652909" w:rsidP="002D4754">
            <w:pPr>
              <w:jc w:val="center"/>
              <w:rPr>
                <w:rFonts w:ascii="Times New Roman" w:hAnsi="Times New Roman"/>
              </w:rPr>
            </w:pPr>
            <w:r>
              <w:rPr>
                <w:rFonts w:ascii="Times New Roman" w:hAnsi="Times New Roman"/>
                <w:b/>
                <w:i/>
                <w:sz w:val="20"/>
              </w:rPr>
              <w:t>16</w:t>
            </w:r>
            <w:r w:rsidR="002D4754">
              <w:rPr>
                <w:rFonts w:ascii="Times New Roman" w:hAnsi="Times New Roman"/>
                <w:b/>
                <w:i/>
                <w:sz w:val="20"/>
              </w:rPr>
              <w:t>752</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Соотношение непокрытого убытка на отчетную дату и балансовой стоимости активов,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67BA" w:rsidP="009174ED">
            <w:pPr>
              <w:jc w:val="center"/>
              <w:rPr>
                <w:rFonts w:ascii="Times New Roman" w:hAnsi="Times New Roman"/>
              </w:rPr>
            </w:pPr>
            <w:r>
              <w:rPr>
                <w:rFonts w:ascii="Times New Roman" w:hAnsi="Times New Roman"/>
                <w:b/>
                <w:i/>
                <w:sz w:val="20"/>
              </w:rPr>
              <w:t>78,</w:t>
            </w:r>
            <w:r w:rsidR="009174ED">
              <w:rPr>
                <w:rFonts w:ascii="Times New Roman" w:hAnsi="Times New Roman"/>
                <w:b/>
                <w:i/>
                <w:sz w:val="20"/>
              </w:rPr>
              <w:t>90</w:t>
            </w:r>
          </w:p>
        </w:tc>
      </w:tr>
    </w:tbl>
    <w:p w:rsidR="00C52E8D" w:rsidRPr="00854784" w:rsidRDefault="00C52E8D">
      <w:pPr>
        <w:ind w:firstLine="540"/>
        <w:jc w:val="both"/>
        <w:rPr>
          <w:rFonts w:ascii="Times New Roman" w:hAnsi="Times New Roman"/>
          <w:b/>
          <w:i/>
          <w:sz w:val="20"/>
        </w:rPr>
      </w:pPr>
    </w:p>
    <w:p w:rsidR="00C52E8D" w:rsidRPr="00854784" w:rsidRDefault="00C52E8D">
      <w:pPr>
        <w:ind w:firstLine="540"/>
        <w:jc w:val="both"/>
        <w:rPr>
          <w:rFonts w:ascii="Times New Roman" w:hAnsi="Times New Roman"/>
          <w:b/>
          <w:i/>
          <w:sz w:val="20"/>
        </w:rPr>
      </w:pPr>
      <w:r w:rsidRPr="00854784">
        <w:rPr>
          <w:rFonts w:ascii="Times New Roman" w:hAnsi="Times New Roman"/>
          <w:b/>
          <w:i/>
          <w:sz w:val="20"/>
        </w:rPr>
        <w:t>Все показатели рассчитаны на основе рекомендуемых методик расчетов</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Экономический анализ прибыльности/убыточности эмитента </w:t>
      </w:r>
      <w:proofErr w:type="gramStart"/>
      <w:r w:rsidRPr="00854784">
        <w:rPr>
          <w:rFonts w:ascii="Times New Roman" w:hAnsi="Times New Roman"/>
          <w:sz w:val="20"/>
        </w:rPr>
        <w:t xml:space="preserve">исходя из динамики приведенных показателей: </w:t>
      </w:r>
      <w:r w:rsidRPr="00854784">
        <w:rPr>
          <w:rFonts w:ascii="Times New Roman" w:hAnsi="Times New Roman"/>
          <w:b/>
          <w:i/>
          <w:sz w:val="20"/>
        </w:rPr>
        <w:t>исходя из динамики приведенных показателей экономическое положение эмитента характеризуется</w:t>
      </w:r>
      <w:proofErr w:type="gramEnd"/>
      <w:r w:rsidRPr="00854784">
        <w:rPr>
          <w:rFonts w:ascii="Times New Roman" w:hAnsi="Times New Roman"/>
          <w:b/>
          <w:i/>
          <w:sz w:val="20"/>
        </w:rPr>
        <w:t xml:space="preserve"> как удовлетворительное</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r w:rsidRPr="00854784">
        <w:rPr>
          <w:rFonts w:ascii="Times New Roman" w:hAnsi="Times New Roman"/>
          <w:b/>
          <w:i/>
          <w:sz w:val="20"/>
        </w:rPr>
        <w:t>нет</w:t>
      </w:r>
    </w:p>
    <w:p w:rsidR="00C52E8D" w:rsidRDefault="00C52E8D">
      <w:pPr>
        <w:ind w:firstLine="540"/>
        <w:jc w:val="both"/>
        <w:rPr>
          <w:rFonts w:ascii="Times New Roman" w:hAnsi="Times New Roman"/>
          <w:b/>
          <w:i/>
          <w:sz w:val="20"/>
        </w:rPr>
      </w:pPr>
      <w:proofErr w:type="gramStart"/>
      <w:r w:rsidRPr="00854784">
        <w:rPr>
          <w:rFonts w:ascii="Times New Roman" w:hAnsi="Times New Roman"/>
          <w:sz w:val="20"/>
        </w:rP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w:t>
      </w:r>
      <w:proofErr w:type="gramEnd"/>
      <w:r w:rsidRPr="00854784">
        <w:rPr>
          <w:rFonts w:ascii="Times New Roman" w:hAnsi="Times New Roman"/>
          <w:sz w:val="20"/>
        </w:rPr>
        <w:t xml:space="preserve"> и аргументация члена органа управления эмитента, объясняющая его позицию: </w:t>
      </w:r>
      <w:r w:rsidRPr="00854784">
        <w:rPr>
          <w:rFonts w:ascii="Times New Roman" w:hAnsi="Times New Roman"/>
          <w:b/>
          <w:i/>
          <w:sz w:val="20"/>
        </w:rPr>
        <w:t>нет</w:t>
      </w:r>
    </w:p>
    <w:p w:rsidR="00E148C9" w:rsidRPr="00854784" w:rsidRDefault="00E148C9">
      <w:pPr>
        <w:ind w:firstLine="54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4.2. Ликвидность эмитента, достаточность капитала и оборотных средств</w:t>
      </w:r>
    </w:p>
    <w:p w:rsidR="00C52E8D" w:rsidRPr="00854784" w:rsidRDefault="00C52E8D">
      <w:pPr>
        <w:ind w:firstLine="540"/>
        <w:jc w:val="both"/>
        <w:rPr>
          <w:rFonts w:ascii="Times New Roman" w:hAnsi="Times New Roman"/>
          <w:b/>
          <w:i/>
          <w:sz w:val="20"/>
        </w:rPr>
      </w:pPr>
    </w:p>
    <w:p w:rsidR="00C52E8D" w:rsidRPr="00854784" w:rsidRDefault="00C52E8D">
      <w:pPr>
        <w:ind w:left="142"/>
        <w:jc w:val="both"/>
        <w:rPr>
          <w:rFonts w:ascii="Times New Roman" w:hAnsi="Times New Roman"/>
          <w:sz w:val="20"/>
        </w:rPr>
      </w:pPr>
      <w:r w:rsidRPr="00854784">
        <w:rPr>
          <w:rFonts w:ascii="Times New Roman" w:hAnsi="Times New Roman"/>
          <w:sz w:val="20"/>
        </w:rPr>
        <w:t>Динамика показателей, характеризующих ликвидность эмитента, рассчитанных на основе данных бухгалтерской (финансовой) отчетности.</w:t>
      </w:r>
    </w:p>
    <w:p w:rsidR="00C52E8D" w:rsidRPr="00854784" w:rsidRDefault="00C52E8D">
      <w:pPr>
        <w:ind w:left="142"/>
        <w:jc w:val="both"/>
        <w:rPr>
          <w:rFonts w:ascii="Times New Roman" w:hAnsi="Times New Roman"/>
          <w:b/>
          <w:i/>
          <w:sz w:val="20"/>
        </w:rPr>
      </w:pPr>
      <w:r w:rsidRPr="00854784">
        <w:rPr>
          <w:rFonts w:ascii="Times New Roman" w:hAnsi="Times New Roman"/>
          <w:sz w:val="20"/>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854784">
        <w:rPr>
          <w:rFonts w:ascii="Times New Roman" w:hAnsi="Times New Roman"/>
          <w:b/>
          <w:i/>
          <w:sz w:val="20"/>
        </w:rPr>
        <w:t>РСБУ.</w:t>
      </w:r>
    </w:p>
    <w:p w:rsidR="00C52E8D" w:rsidRPr="00854784" w:rsidRDefault="00C52E8D">
      <w:pPr>
        <w:ind w:left="142"/>
        <w:jc w:val="both"/>
        <w:rPr>
          <w:rFonts w:ascii="Times New Roman" w:hAnsi="Times New Roman"/>
          <w:sz w:val="20"/>
        </w:rPr>
      </w:pPr>
      <w:r w:rsidRPr="00854784">
        <w:rPr>
          <w:rFonts w:ascii="Times New Roman" w:hAnsi="Times New Roman"/>
          <w:sz w:val="20"/>
        </w:rPr>
        <w:lastRenderedPageBreak/>
        <w:t>Единица измерения для показателя «чистый оборотный капитал»:</w:t>
      </w:r>
      <w:r w:rsidRPr="00854784">
        <w:rPr>
          <w:rFonts w:ascii="Times New Roman" w:hAnsi="Times New Roman"/>
          <w:b/>
          <w:i/>
          <w:sz w:val="20"/>
        </w:rPr>
        <w:t xml:space="preserve"> тыс. руб.</w:t>
      </w:r>
    </w:p>
    <w:tbl>
      <w:tblPr>
        <w:tblW w:w="0" w:type="auto"/>
        <w:tblInd w:w="204" w:type="dxa"/>
        <w:tblCellMar>
          <w:left w:w="10" w:type="dxa"/>
          <w:right w:w="10" w:type="dxa"/>
        </w:tblCellMar>
        <w:tblLook w:val="0000" w:firstRow="0" w:lastRow="0" w:firstColumn="0" w:lastColumn="0" w:noHBand="0" w:noVBand="0"/>
      </w:tblPr>
      <w:tblGrid>
        <w:gridCol w:w="4607"/>
        <w:gridCol w:w="4607"/>
      </w:tblGrid>
      <w:tr w:rsidR="00C52E8D" w:rsidRPr="00854784">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9C64C6">
            <w:pPr>
              <w:jc w:val="center"/>
              <w:rPr>
                <w:rFonts w:ascii="Times New Roman" w:hAnsi="Times New Roman"/>
              </w:rPr>
            </w:pPr>
            <w:r w:rsidRPr="00854784">
              <w:rPr>
                <w:rFonts w:ascii="Times New Roman" w:hAnsi="Times New Roman"/>
                <w:b/>
                <w:i/>
                <w:sz w:val="20"/>
              </w:rPr>
              <w:t>201</w:t>
            </w:r>
            <w:r w:rsidR="004365B9">
              <w:rPr>
                <w:rFonts w:ascii="Times New Roman" w:hAnsi="Times New Roman"/>
                <w:b/>
                <w:i/>
                <w:sz w:val="20"/>
              </w:rPr>
              <w:t>7</w:t>
            </w:r>
            <w:r w:rsidR="00254976">
              <w:rPr>
                <w:rFonts w:ascii="Times New Roman" w:hAnsi="Times New Roman"/>
                <w:b/>
                <w:i/>
                <w:sz w:val="20"/>
              </w:rPr>
              <w:t>год</w:t>
            </w:r>
            <w:r w:rsidR="004365B9">
              <w:rPr>
                <w:rFonts w:ascii="Times New Roman" w:hAnsi="Times New Roman"/>
                <w:b/>
                <w:i/>
                <w:sz w:val="20"/>
              </w:rPr>
              <w:t xml:space="preserve">, </w:t>
            </w:r>
            <w:r w:rsidR="009C64C6">
              <w:rPr>
                <w:rFonts w:ascii="Times New Roman" w:hAnsi="Times New Roman"/>
                <w:b/>
                <w:i/>
                <w:sz w:val="20"/>
              </w:rPr>
              <w:t>9</w:t>
            </w:r>
            <w:r w:rsidR="000D1AA6">
              <w:rPr>
                <w:rFonts w:ascii="Times New Roman" w:hAnsi="Times New Roman"/>
                <w:b/>
                <w:i/>
                <w:sz w:val="20"/>
              </w:rPr>
              <w:t xml:space="preserve"> мес.</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 xml:space="preserve">Чистый оборотный капитал, </w:t>
            </w:r>
            <w:proofErr w:type="spellStart"/>
            <w:r w:rsidR="00880993">
              <w:rPr>
                <w:rFonts w:ascii="Times New Roman" w:hAnsi="Times New Roman"/>
                <w:b/>
                <w:i/>
                <w:sz w:val="20"/>
              </w:rPr>
              <w:t>тыс</w:t>
            </w:r>
            <w:proofErr w:type="gramStart"/>
            <w:r w:rsidR="00880993">
              <w:rPr>
                <w:rFonts w:ascii="Times New Roman" w:hAnsi="Times New Roman"/>
                <w:b/>
                <w:i/>
                <w:sz w:val="20"/>
              </w:rPr>
              <w:t>.</w:t>
            </w:r>
            <w:r w:rsidRPr="00854784">
              <w:rPr>
                <w:rFonts w:ascii="Times New Roman" w:hAnsi="Times New Roman"/>
                <w:b/>
                <w:i/>
                <w:sz w:val="20"/>
              </w:rPr>
              <w:t>р</w:t>
            </w:r>
            <w:proofErr w:type="gramEnd"/>
            <w:r w:rsidRPr="00854784">
              <w:rPr>
                <w:rFonts w:ascii="Times New Roman" w:hAnsi="Times New Roman"/>
                <w:b/>
                <w:i/>
                <w:sz w:val="20"/>
              </w:rPr>
              <w:t>уб</w:t>
            </w:r>
            <w:proofErr w:type="spellEnd"/>
            <w:r w:rsidRPr="00854784">
              <w:rPr>
                <w:rFonts w:ascii="Times New Roman" w:hAnsi="Times New Roman"/>
                <w:b/>
                <w:i/>
                <w:sz w:val="20"/>
              </w:rPr>
              <w:t>.</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9C64C6">
            <w:pPr>
              <w:jc w:val="center"/>
              <w:rPr>
                <w:rFonts w:ascii="Times New Roman" w:hAnsi="Times New Roman"/>
              </w:rPr>
            </w:pPr>
            <w:r>
              <w:rPr>
                <w:rFonts w:ascii="Times New Roman" w:hAnsi="Times New Roman"/>
                <w:b/>
                <w:i/>
                <w:sz w:val="20"/>
              </w:rPr>
              <w:t>(</w:t>
            </w:r>
            <w:r w:rsidR="009C64C6">
              <w:rPr>
                <w:rFonts w:ascii="Times New Roman" w:hAnsi="Times New Roman"/>
                <w:b/>
                <w:i/>
                <w:sz w:val="20"/>
              </w:rPr>
              <w:t>21661</w:t>
            </w:r>
            <w:r>
              <w:rPr>
                <w:rFonts w:ascii="Times New Roman" w:hAnsi="Times New Roman"/>
                <w:b/>
                <w:i/>
                <w:sz w:val="20"/>
              </w:rPr>
              <w:t>)</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текущей ликвидности</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790FEE">
            <w:pPr>
              <w:jc w:val="center"/>
              <w:rPr>
                <w:rFonts w:ascii="Times New Roman" w:hAnsi="Times New Roman"/>
              </w:rPr>
            </w:pPr>
            <w:r>
              <w:rPr>
                <w:rFonts w:ascii="Times New Roman" w:hAnsi="Times New Roman"/>
                <w:b/>
                <w:i/>
                <w:sz w:val="20"/>
              </w:rPr>
              <w:t>0,</w:t>
            </w:r>
            <w:r w:rsidR="006866BA">
              <w:rPr>
                <w:rFonts w:ascii="Times New Roman" w:hAnsi="Times New Roman"/>
                <w:b/>
                <w:i/>
                <w:sz w:val="20"/>
              </w:rPr>
              <w:t>4</w:t>
            </w:r>
            <w:r w:rsidR="00790FEE">
              <w:rPr>
                <w:rFonts w:ascii="Times New Roman" w:hAnsi="Times New Roman"/>
                <w:b/>
                <w:i/>
                <w:sz w:val="20"/>
              </w:rPr>
              <w:t>2</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быстрой ликвидности</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874F58">
            <w:pPr>
              <w:jc w:val="center"/>
              <w:rPr>
                <w:rFonts w:ascii="Times New Roman" w:hAnsi="Times New Roman"/>
              </w:rPr>
            </w:pPr>
            <w:r>
              <w:rPr>
                <w:rFonts w:ascii="Times New Roman" w:hAnsi="Times New Roman"/>
                <w:b/>
                <w:i/>
                <w:sz w:val="20"/>
              </w:rPr>
              <w:t>0,</w:t>
            </w:r>
            <w:r w:rsidR="00395394">
              <w:rPr>
                <w:rFonts w:ascii="Times New Roman" w:hAnsi="Times New Roman"/>
                <w:b/>
                <w:i/>
                <w:sz w:val="20"/>
              </w:rPr>
              <w:t>2</w:t>
            </w:r>
            <w:r w:rsidR="00874F58">
              <w:rPr>
                <w:rFonts w:ascii="Times New Roman" w:hAnsi="Times New Roman"/>
                <w:b/>
                <w:i/>
                <w:sz w:val="20"/>
              </w:rPr>
              <w:t>6</w:t>
            </w:r>
          </w:p>
        </w:tc>
      </w:tr>
    </w:tbl>
    <w:p w:rsidR="00C52E8D" w:rsidRPr="00854784" w:rsidRDefault="00C52E8D">
      <w:pPr>
        <w:rPr>
          <w:rFonts w:ascii="Times New Roman" w:hAnsi="Times New Roman"/>
          <w:b/>
        </w:rPr>
      </w:pPr>
    </w:p>
    <w:p w:rsidR="00C52E8D" w:rsidRDefault="00C52E8D">
      <w:pPr>
        <w:rPr>
          <w:rFonts w:ascii="Times New Roman" w:hAnsi="Times New Roman"/>
          <w:b/>
        </w:rPr>
      </w:pPr>
      <w:r w:rsidRPr="00854784">
        <w:rPr>
          <w:rFonts w:ascii="Times New Roman" w:hAnsi="Times New Roman"/>
          <w:b/>
        </w:rPr>
        <w:t>4.3. Финансовые вложения эмитента</w:t>
      </w:r>
      <w:r w:rsidR="00766581">
        <w:rPr>
          <w:rFonts w:ascii="Times New Roman" w:hAnsi="Times New Roman"/>
          <w:b/>
        </w:rPr>
        <w:t xml:space="preserve"> : </w:t>
      </w:r>
      <w:r w:rsidR="00766581" w:rsidRPr="00854784">
        <w:rPr>
          <w:rFonts w:ascii="Times New Roman" w:hAnsi="Times New Roman"/>
          <w:b/>
          <w:i/>
          <w:sz w:val="20"/>
        </w:rPr>
        <w:t>тыс. руб</w:t>
      </w:r>
      <w:proofErr w:type="gramStart"/>
      <w:r w:rsidR="00766581" w:rsidRPr="00854784">
        <w:rPr>
          <w:rFonts w:ascii="Times New Roman" w:hAnsi="Times New Roman"/>
          <w:b/>
          <w:i/>
          <w:sz w:val="20"/>
        </w:rPr>
        <w:t>.</w:t>
      </w:r>
      <w:r w:rsidR="00766581">
        <w:rPr>
          <w:rFonts w:ascii="Times New Roman" w:hAnsi="Times New Roman"/>
          <w:b/>
        </w:rPr>
        <w:t xml:space="preserve">. </w:t>
      </w:r>
      <w:proofErr w:type="gramEnd"/>
    </w:p>
    <w:tbl>
      <w:tblPr>
        <w:tblW w:w="0" w:type="auto"/>
        <w:tblInd w:w="204" w:type="dxa"/>
        <w:tblCellMar>
          <w:left w:w="10" w:type="dxa"/>
          <w:right w:w="10" w:type="dxa"/>
        </w:tblCellMar>
        <w:tblLook w:val="0000" w:firstRow="0" w:lastRow="0" w:firstColumn="0" w:lastColumn="0" w:noHBand="0" w:noVBand="0"/>
      </w:tblPr>
      <w:tblGrid>
        <w:gridCol w:w="4607"/>
        <w:gridCol w:w="4607"/>
      </w:tblGrid>
      <w:tr w:rsidR="00766581" w:rsidRPr="00854784" w:rsidTr="00675B8C">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013D94">
            <w:pPr>
              <w:jc w:val="center"/>
              <w:rPr>
                <w:rFonts w:ascii="Times New Roman" w:hAnsi="Times New Roman"/>
              </w:rPr>
            </w:pPr>
            <w:r w:rsidRPr="00854784">
              <w:rPr>
                <w:rFonts w:ascii="Times New Roman" w:hAnsi="Times New Roman"/>
                <w:b/>
                <w:i/>
                <w:sz w:val="20"/>
              </w:rPr>
              <w:t>201</w:t>
            </w:r>
            <w:r w:rsidR="004365B9">
              <w:rPr>
                <w:rFonts w:ascii="Times New Roman" w:hAnsi="Times New Roman"/>
                <w:b/>
                <w:i/>
                <w:sz w:val="20"/>
              </w:rPr>
              <w:t>7</w:t>
            </w:r>
            <w:r>
              <w:rPr>
                <w:rFonts w:ascii="Times New Roman" w:hAnsi="Times New Roman"/>
                <w:b/>
                <w:i/>
                <w:sz w:val="20"/>
              </w:rPr>
              <w:t>год</w:t>
            </w:r>
            <w:r w:rsidR="004365B9">
              <w:rPr>
                <w:rFonts w:ascii="Times New Roman" w:hAnsi="Times New Roman"/>
                <w:b/>
                <w:i/>
                <w:sz w:val="20"/>
              </w:rPr>
              <w:t>,</w:t>
            </w:r>
            <w:r w:rsidR="000D1AA6">
              <w:rPr>
                <w:rFonts w:ascii="Times New Roman" w:hAnsi="Times New Roman"/>
                <w:b/>
                <w:i/>
                <w:sz w:val="20"/>
              </w:rPr>
              <w:t xml:space="preserve"> </w:t>
            </w:r>
            <w:r w:rsidR="00013D94">
              <w:rPr>
                <w:rFonts w:ascii="Times New Roman" w:hAnsi="Times New Roman"/>
                <w:b/>
                <w:i/>
                <w:sz w:val="20"/>
              </w:rPr>
              <w:t>9</w:t>
            </w:r>
            <w:r w:rsidR="000D1AA6">
              <w:rPr>
                <w:rFonts w:ascii="Times New Roman" w:hAnsi="Times New Roman"/>
                <w:b/>
                <w:i/>
                <w:sz w:val="20"/>
              </w:rPr>
              <w:t xml:space="preserve"> мес.</w:t>
            </w:r>
          </w:p>
        </w:tc>
      </w:tr>
      <w:tr w:rsidR="00766581" w:rsidRPr="00854784" w:rsidTr="00675B8C">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both"/>
              <w:rPr>
                <w:rFonts w:ascii="Times New Roman" w:hAnsi="Times New Roman"/>
              </w:rPr>
            </w:pPr>
            <w:r>
              <w:rPr>
                <w:rFonts w:ascii="Times New Roman" w:hAnsi="Times New Roman"/>
                <w:b/>
                <w:i/>
                <w:sz w:val="20"/>
              </w:rPr>
              <w:t>Предоставленные займы</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B96699" w:rsidP="00766581">
            <w:pPr>
              <w:jc w:val="center"/>
              <w:rPr>
                <w:rFonts w:ascii="Times New Roman" w:hAnsi="Times New Roman"/>
              </w:rPr>
            </w:pPr>
            <w:r>
              <w:rPr>
                <w:rFonts w:ascii="Times New Roman" w:hAnsi="Times New Roman"/>
                <w:b/>
                <w:i/>
                <w:sz w:val="20"/>
              </w:rPr>
              <w:t>9372</w:t>
            </w:r>
          </w:p>
        </w:tc>
      </w:tr>
      <w:tr w:rsidR="00766581" w:rsidRPr="00854784" w:rsidTr="00675B8C">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both"/>
              <w:rPr>
                <w:rFonts w:ascii="Times New Roman" w:hAnsi="Times New Roman"/>
              </w:rPr>
            </w:pPr>
            <w:r>
              <w:rPr>
                <w:rFonts w:ascii="Times New Roman" w:hAnsi="Times New Roman"/>
                <w:b/>
                <w:i/>
                <w:sz w:val="20"/>
              </w:rPr>
              <w:t>Вклад в уставный капитал других организаций</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center"/>
              <w:rPr>
                <w:rFonts w:ascii="Times New Roman" w:hAnsi="Times New Roman"/>
              </w:rPr>
            </w:pPr>
            <w:r>
              <w:rPr>
                <w:rFonts w:ascii="Times New Roman" w:hAnsi="Times New Roman"/>
                <w:b/>
                <w:i/>
                <w:sz w:val="20"/>
              </w:rPr>
              <w:t>20</w:t>
            </w:r>
          </w:p>
        </w:tc>
      </w:tr>
    </w:tbl>
    <w:p w:rsidR="00766581" w:rsidRPr="00854784" w:rsidRDefault="00766581">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4.4. Нематериальные активы эмитента</w:t>
      </w:r>
      <w:r w:rsidR="00B42774">
        <w:rPr>
          <w:rFonts w:ascii="Times New Roman" w:hAnsi="Times New Roman"/>
          <w:b/>
        </w:rPr>
        <w:t>: тыс. руб.</w:t>
      </w:r>
    </w:p>
    <w:tbl>
      <w:tblPr>
        <w:tblW w:w="0" w:type="auto"/>
        <w:tblInd w:w="204" w:type="dxa"/>
        <w:tblCellMar>
          <w:left w:w="10" w:type="dxa"/>
          <w:right w:w="10" w:type="dxa"/>
        </w:tblCellMar>
        <w:tblLook w:val="0000" w:firstRow="0" w:lastRow="0" w:firstColumn="0" w:lastColumn="0" w:noHBand="0" w:noVBand="0"/>
      </w:tblPr>
      <w:tblGrid>
        <w:gridCol w:w="4607"/>
        <w:gridCol w:w="4607"/>
      </w:tblGrid>
      <w:tr w:rsidR="00AB6E60" w:rsidRPr="00854784" w:rsidTr="00F12BCF">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AB6E60" w:rsidP="00F12BCF">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AB6E60" w:rsidP="00880993">
            <w:pPr>
              <w:jc w:val="center"/>
              <w:rPr>
                <w:rFonts w:ascii="Times New Roman" w:hAnsi="Times New Roman"/>
              </w:rPr>
            </w:pPr>
            <w:r w:rsidRPr="00854784">
              <w:rPr>
                <w:rFonts w:ascii="Times New Roman" w:hAnsi="Times New Roman"/>
                <w:b/>
                <w:i/>
                <w:sz w:val="20"/>
              </w:rPr>
              <w:t>201</w:t>
            </w:r>
            <w:r>
              <w:rPr>
                <w:rFonts w:ascii="Times New Roman" w:hAnsi="Times New Roman"/>
                <w:b/>
                <w:i/>
                <w:sz w:val="20"/>
              </w:rPr>
              <w:t xml:space="preserve">7год, </w:t>
            </w:r>
            <w:r w:rsidR="00880993">
              <w:rPr>
                <w:rFonts w:ascii="Times New Roman" w:hAnsi="Times New Roman"/>
                <w:b/>
                <w:i/>
                <w:sz w:val="20"/>
              </w:rPr>
              <w:t>9</w:t>
            </w:r>
            <w:r>
              <w:rPr>
                <w:rFonts w:ascii="Times New Roman" w:hAnsi="Times New Roman"/>
                <w:b/>
                <w:i/>
                <w:sz w:val="20"/>
              </w:rPr>
              <w:t xml:space="preserve"> мес.</w:t>
            </w:r>
          </w:p>
        </w:tc>
      </w:tr>
      <w:tr w:rsidR="00AB6E60"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A63A4" w:rsidRDefault="008A63A4" w:rsidP="00F12BCF">
            <w:pPr>
              <w:jc w:val="both"/>
              <w:rPr>
                <w:rFonts w:ascii="Times New Roman" w:hAnsi="Times New Roman"/>
              </w:rPr>
            </w:pPr>
            <w:r>
              <w:rPr>
                <w:rFonts w:ascii="Times New Roman" w:hAnsi="Times New Roman"/>
                <w:b/>
                <w:i/>
                <w:sz w:val="20"/>
              </w:rPr>
              <w:t>Сайт «</w:t>
            </w:r>
            <w:proofErr w:type="spellStart"/>
            <w:r>
              <w:rPr>
                <w:rFonts w:ascii="Times New Roman" w:hAnsi="Times New Roman"/>
                <w:b/>
                <w:i/>
                <w:sz w:val="20"/>
                <w:lang w:val="en-US"/>
              </w:rPr>
              <w:t>microcement</w:t>
            </w:r>
            <w:proofErr w:type="spellEnd"/>
            <w:r w:rsidRPr="00B42774">
              <w:rPr>
                <w:rFonts w:ascii="Times New Roman" w:hAnsi="Times New Roman"/>
                <w:b/>
                <w:i/>
                <w:sz w:val="20"/>
              </w:rPr>
              <w:t>-</w:t>
            </w:r>
            <w:r>
              <w:rPr>
                <w:rFonts w:ascii="Times New Roman" w:hAnsi="Times New Roman"/>
                <w:b/>
                <w:i/>
                <w:sz w:val="20"/>
                <w:lang w:val="en-US"/>
              </w:rPr>
              <w:t>eco</w:t>
            </w:r>
            <w:r w:rsidRPr="00B42774">
              <w:rPr>
                <w:rFonts w:ascii="Times New Roman" w:hAnsi="Times New Roman"/>
                <w:b/>
                <w:i/>
                <w:sz w:val="20"/>
              </w:rPr>
              <w:t>.</w:t>
            </w:r>
            <w:proofErr w:type="spellStart"/>
            <w:r>
              <w:rPr>
                <w:rFonts w:ascii="Times New Roman" w:hAnsi="Times New Roman"/>
                <w:b/>
                <w:i/>
                <w:sz w:val="20"/>
                <w:lang w:val="en-US"/>
              </w:rPr>
              <w:t>ru</w:t>
            </w:r>
            <w:proofErr w:type="spellEnd"/>
            <w:r>
              <w:rPr>
                <w:rFonts w:ascii="Times New Roman" w:hAnsi="Times New Roman"/>
                <w:b/>
                <w:i/>
                <w:sz w:val="20"/>
              </w:rPr>
              <w:t>»</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8A63A4" w:rsidP="00F12BCF">
            <w:pPr>
              <w:jc w:val="center"/>
              <w:rPr>
                <w:rFonts w:ascii="Times New Roman" w:hAnsi="Times New Roman"/>
              </w:rPr>
            </w:pPr>
            <w:r>
              <w:rPr>
                <w:rFonts w:ascii="Times New Roman" w:hAnsi="Times New Roman"/>
                <w:b/>
                <w:i/>
                <w:sz w:val="20"/>
              </w:rPr>
              <w:t>30</w:t>
            </w:r>
          </w:p>
        </w:tc>
      </w:tr>
      <w:tr w:rsidR="00AB6E60"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8A63A4" w:rsidP="00F12BCF">
            <w:pPr>
              <w:jc w:val="both"/>
              <w:rPr>
                <w:rFonts w:ascii="Times New Roman" w:hAnsi="Times New Roman"/>
              </w:rPr>
            </w:pPr>
            <w:r>
              <w:rPr>
                <w:rFonts w:ascii="Times New Roman" w:hAnsi="Times New Roman"/>
                <w:b/>
                <w:i/>
                <w:sz w:val="20"/>
              </w:rPr>
              <w:t>Сайт «экосистема»</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880993" w:rsidP="00F12BCF">
            <w:pPr>
              <w:jc w:val="center"/>
              <w:rPr>
                <w:rFonts w:ascii="Times New Roman" w:hAnsi="Times New Roman"/>
              </w:rPr>
            </w:pPr>
            <w:r>
              <w:rPr>
                <w:rFonts w:ascii="Times New Roman" w:hAnsi="Times New Roman"/>
                <w:b/>
                <w:i/>
                <w:sz w:val="20"/>
              </w:rPr>
              <w:t>144,</w:t>
            </w:r>
            <w:r w:rsidR="00E92FA0">
              <w:rPr>
                <w:rFonts w:ascii="Times New Roman" w:hAnsi="Times New Roman"/>
                <w:b/>
                <w:i/>
                <w:sz w:val="20"/>
              </w:rPr>
              <w:t>7</w:t>
            </w:r>
          </w:p>
        </w:tc>
      </w:tr>
      <w:tr w:rsidR="00782F90"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2F90" w:rsidRPr="00782F90" w:rsidRDefault="00782F90" w:rsidP="00F12BCF">
            <w:pPr>
              <w:jc w:val="both"/>
              <w:rPr>
                <w:rFonts w:ascii="Times New Roman" w:hAnsi="Times New Roman"/>
                <w:b/>
                <w:i/>
                <w:sz w:val="20"/>
              </w:rPr>
            </w:pPr>
            <w:r>
              <w:rPr>
                <w:rFonts w:ascii="Times New Roman" w:hAnsi="Times New Roman"/>
                <w:b/>
                <w:i/>
                <w:sz w:val="20"/>
              </w:rPr>
              <w:t>Сайт «</w:t>
            </w:r>
            <w:r>
              <w:rPr>
                <w:rFonts w:ascii="Times New Roman" w:hAnsi="Times New Roman"/>
                <w:b/>
                <w:i/>
                <w:sz w:val="20"/>
                <w:lang w:val="en-US"/>
              </w:rPr>
              <w:t>teplokraska-eco.ru</w:t>
            </w:r>
            <w:r>
              <w:rPr>
                <w:rFonts w:ascii="Times New Roman" w:hAnsi="Times New Roman"/>
                <w:b/>
                <w:i/>
                <w:sz w:val="20"/>
              </w:rPr>
              <w:t>»</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2F90" w:rsidRDefault="005B0105" w:rsidP="00F12BCF">
            <w:pPr>
              <w:jc w:val="center"/>
              <w:rPr>
                <w:rFonts w:ascii="Times New Roman" w:hAnsi="Times New Roman"/>
                <w:b/>
                <w:i/>
                <w:sz w:val="20"/>
              </w:rPr>
            </w:pPr>
            <w:r>
              <w:rPr>
                <w:rFonts w:ascii="Times New Roman" w:hAnsi="Times New Roman"/>
                <w:b/>
                <w:i/>
                <w:sz w:val="20"/>
              </w:rPr>
              <w:t>35</w:t>
            </w:r>
          </w:p>
        </w:tc>
      </w:tr>
      <w:tr w:rsidR="00AB6E60"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8A63A4" w:rsidP="008A63A4">
            <w:pPr>
              <w:jc w:val="both"/>
              <w:rPr>
                <w:rFonts w:ascii="Times New Roman" w:hAnsi="Times New Roman"/>
              </w:rPr>
            </w:pPr>
            <w:r>
              <w:rPr>
                <w:rFonts w:ascii="Times New Roman" w:hAnsi="Times New Roman"/>
                <w:b/>
                <w:i/>
                <w:sz w:val="20"/>
              </w:rPr>
              <w:t>Итого:</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AB6E60" w:rsidRPr="00854784" w:rsidRDefault="005B0105" w:rsidP="00F12BCF">
            <w:pPr>
              <w:jc w:val="center"/>
              <w:rPr>
                <w:rFonts w:ascii="Times New Roman" w:hAnsi="Times New Roman"/>
              </w:rPr>
            </w:pPr>
            <w:r>
              <w:rPr>
                <w:rFonts w:ascii="Times New Roman" w:hAnsi="Times New Roman"/>
                <w:b/>
                <w:i/>
                <w:sz w:val="20"/>
              </w:rPr>
              <w:t>209,7</w:t>
            </w:r>
          </w:p>
        </w:tc>
      </w:tr>
    </w:tbl>
    <w:p w:rsidR="00C52E8D" w:rsidRPr="00854784" w:rsidRDefault="00C52E8D">
      <w:pPr>
        <w:ind w:left="200"/>
        <w:rPr>
          <w:rFonts w:ascii="Times New Roman" w:hAnsi="Times New Roman"/>
          <w:b/>
          <w:i/>
          <w:sz w:val="20"/>
        </w:rPr>
      </w:pPr>
    </w:p>
    <w:p w:rsidR="00C52E8D" w:rsidRDefault="00C52E8D">
      <w:pPr>
        <w:jc w:val="both"/>
        <w:rPr>
          <w:rFonts w:ascii="Times New Roman" w:hAnsi="Times New Roman"/>
          <w:b/>
        </w:rPr>
      </w:pPr>
      <w:r w:rsidRPr="00854784">
        <w:rPr>
          <w:rFonts w:ascii="Times New Roman" w:hAnsi="Times New Roman"/>
          <w:b/>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B42774">
        <w:rPr>
          <w:rFonts w:ascii="Times New Roman" w:hAnsi="Times New Roman"/>
          <w:b/>
        </w:rPr>
        <w:t>: тыс. руб.</w:t>
      </w:r>
    </w:p>
    <w:p w:rsidR="00B42774" w:rsidRPr="00854784" w:rsidRDefault="00B42774">
      <w:pPr>
        <w:jc w:val="both"/>
        <w:rPr>
          <w:rFonts w:ascii="Times New Roman" w:hAnsi="Times New Roman"/>
          <w:b/>
        </w:rPr>
      </w:pPr>
    </w:p>
    <w:tbl>
      <w:tblPr>
        <w:tblW w:w="0" w:type="auto"/>
        <w:tblInd w:w="204" w:type="dxa"/>
        <w:tblCellMar>
          <w:left w:w="10" w:type="dxa"/>
          <w:right w:w="10" w:type="dxa"/>
        </w:tblCellMar>
        <w:tblLook w:val="0000" w:firstRow="0" w:lastRow="0" w:firstColumn="0" w:lastColumn="0" w:noHBand="0" w:noVBand="0"/>
      </w:tblPr>
      <w:tblGrid>
        <w:gridCol w:w="4607"/>
        <w:gridCol w:w="4607"/>
      </w:tblGrid>
      <w:tr w:rsidR="007840A9" w:rsidRPr="00854784" w:rsidTr="00F12BCF">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7840A9" w:rsidP="00F12BCF">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7840A9" w:rsidP="00573989">
            <w:pPr>
              <w:jc w:val="center"/>
              <w:rPr>
                <w:rFonts w:ascii="Times New Roman" w:hAnsi="Times New Roman"/>
              </w:rPr>
            </w:pPr>
            <w:r w:rsidRPr="00854784">
              <w:rPr>
                <w:rFonts w:ascii="Times New Roman" w:hAnsi="Times New Roman"/>
                <w:b/>
                <w:i/>
                <w:sz w:val="20"/>
              </w:rPr>
              <w:t>201</w:t>
            </w:r>
            <w:r>
              <w:rPr>
                <w:rFonts w:ascii="Times New Roman" w:hAnsi="Times New Roman"/>
                <w:b/>
                <w:i/>
                <w:sz w:val="20"/>
              </w:rPr>
              <w:t xml:space="preserve">7год, </w:t>
            </w:r>
            <w:r w:rsidR="00573989">
              <w:rPr>
                <w:rFonts w:ascii="Times New Roman" w:hAnsi="Times New Roman"/>
                <w:b/>
                <w:i/>
                <w:sz w:val="20"/>
              </w:rPr>
              <w:t xml:space="preserve">9 </w:t>
            </w:r>
            <w:r>
              <w:rPr>
                <w:rFonts w:ascii="Times New Roman" w:hAnsi="Times New Roman"/>
                <w:b/>
                <w:i/>
                <w:sz w:val="20"/>
              </w:rPr>
              <w:t>мес.</w:t>
            </w:r>
          </w:p>
        </w:tc>
      </w:tr>
      <w:tr w:rsidR="007840A9"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DC194E" w:rsidP="00F12BCF">
            <w:pPr>
              <w:jc w:val="both"/>
              <w:rPr>
                <w:rFonts w:ascii="Times New Roman" w:hAnsi="Times New Roman"/>
              </w:rPr>
            </w:pPr>
            <w:r>
              <w:rPr>
                <w:rFonts w:ascii="Times New Roman" w:hAnsi="Times New Roman"/>
                <w:b/>
                <w:i/>
                <w:sz w:val="20"/>
              </w:rPr>
              <w:t>НИОКР «Линия разработки ТБО»</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573989" w:rsidP="00F12BCF">
            <w:pPr>
              <w:jc w:val="center"/>
              <w:rPr>
                <w:rFonts w:ascii="Times New Roman" w:hAnsi="Times New Roman"/>
              </w:rPr>
            </w:pPr>
            <w:r>
              <w:rPr>
                <w:rFonts w:ascii="Times New Roman" w:hAnsi="Times New Roman"/>
                <w:b/>
                <w:i/>
                <w:sz w:val="20"/>
              </w:rPr>
              <w:t>1182,78</w:t>
            </w:r>
          </w:p>
        </w:tc>
      </w:tr>
      <w:tr w:rsidR="007840A9"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B42774" w:rsidP="00F12BCF">
            <w:pPr>
              <w:jc w:val="both"/>
              <w:rPr>
                <w:rFonts w:ascii="Times New Roman" w:hAnsi="Times New Roman"/>
              </w:rPr>
            </w:pPr>
            <w:r>
              <w:rPr>
                <w:rFonts w:ascii="Times New Roman" w:hAnsi="Times New Roman"/>
                <w:b/>
                <w:i/>
                <w:sz w:val="20"/>
              </w:rPr>
              <w:t>НИОКР «Линия переработки гранулированного пеностекла»</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573989" w:rsidP="00384FBC">
            <w:pPr>
              <w:jc w:val="center"/>
              <w:rPr>
                <w:rFonts w:ascii="Times New Roman" w:hAnsi="Times New Roman"/>
              </w:rPr>
            </w:pPr>
            <w:r>
              <w:rPr>
                <w:rFonts w:ascii="Times New Roman" w:hAnsi="Times New Roman"/>
                <w:b/>
                <w:i/>
                <w:sz w:val="20"/>
              </w:rPr>
              <w:t>508,17</w:t>
            </w:r>
          </w:p>
        </w:tc>
      </w:tr>
      <w:tr w:rsidR="007840A9" w:rsidRPr="00854784" w:rsidTr="00F12BCF">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B42774" w:rsidP="00F12BCF">
            <w:pPr>
              <w:jc w:val="both"/>
              <w:rPr>
                <w:rFonts w:ascii="Times New Roman" w:hAnsi="Times New Roman"/>
              </w:rPr>
            </w:pPr>
            <w:r>
              <w:rPr>
                <w:rFonts w:ascii="Times New Roman" w:hAnsi="Times New Roman"/>
                <w:b/>
                <w:i/>
                <w:sz w:val="20"/>
              </w:rPr>
              <w:t>Итого:</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840A9" w:rsidRPr="00854784" w:rsidRDefault="00573989" w:rsidP="00384FBC">
            <w:pPr>
              <w:jc w:val="center"/>
              <w:rPr>
                <w:rFonts w:ascii="Times New Roman" w:hAnsi="Times New Roman"/>
              </w:rPr>
            </w:pPr>
            <w:r>
              <w:rPr>
                <w:rFonts w:ascii="Times New Roman" w:hAnsi="Times New Roman"/>
                <w:b/>
                <w:i/>
                <w:sz w:val="20"/>
              </w:rPr>
              <w:t>1690,95</w:t>
            </w:r>
          </w:p>
        </w:tc>
      </w:tr>
    </w:tbl>
    <w:p w:rsidR="00C52E8D" w:rsidRPr="00854784" w:rsidRDefault="00C52E8D">
      <w:pPr>
        <w:ind w:left="200"/>
        <w:jc w:val="both"/>
        <w:rPr>
          <w:rFonts w:ascii="Times New Roman" w:hAnsi="Times New Roman"/>
          <w:b/>
          <w:i/>
          <w:sz w:val="20"/>
        </w:rPr>
      </w:pPr>
    </w:p>
    <w:p w:rsidR="00C52E8D" w:rsidRPr="00854784" w:rsidRDefault="00C52E8D">
      <w:pPr>
        <w:ind w:left="20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4.6. Анализ тенденций развития в сфере основной деятельности эмитента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4.7. Анализ факторов и условий, влияющих на деятельность эмитента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4.8. Конкуренты эмитента</w:t>
      </w:r>
    </w:p>
    <w:p w:rsidR="00C52E8D" w:rsidRPr="00854784" w:rsidRDefault="00C52E8D" w:rsidP="002A59AC">
      <w:pPr>
        <w:ind w:left="20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 xml:space="preserve">Раздел V. Подробные сведения о лицах, входящих в состав органов управления эмитента, органов эмитента по </w:t>
      </w:r>
      <w:proofErr w:type="gramStart"/>
      <w:r w:rsidRPr="00854784">
        <w:rPr>
          <w:rFonts w:ascii="Times New Roman" w:hAnsi="Times New Roman"/>
          <w:b/>
          <w:sz w:val="28"/>
        </w:rPr>
        <w:t>контролю за</w:t>
      </w:r>
      <w:proofErr w:type="gramEnd"/>
      <w:r w:rsidRPr="00854784">
        <w:rPr>
          <w:rFonts w:ascii="Times New Roman" w:hAnsi="Times New Roman"/>
          <w:b/>
          <w:sz w:val="28"/>
        </w:rPr>
        <w:t xml:space="preserve"> его финансово-хозяйственной деятельностью, и краткие сведения о сотрудниках (работниках) эмитента</w:t>
      </w:r>
    </w:p>
    <w:p w:rsidR="00C52E8D" w:rsidRPr="00854784" w:rsidRDefault="00C52E8D">
      <w:pPr>
        <w:rPr>
          <w:rFonts w:ascii="Times New Roman" w:hAnsi="Times New Roman"/>
          <w:b/>
        </w:rPr>
      </w:pPr>
      <w:r w:rsidRPr="00854784">
        <w:rPr>
          <w:rFonts w:ascii="Times New Roman" w:hAnsi="Times New Roman"/>
          <w:b/>
        </w:rPr>
        <w:t>5.1. Сведения о структуре и компетенции органов управления эмитента</w:t>
      </w:r>
    </w:p>
    <w:p w:rsidR="00C52E8D" w:rsidRPr="00854784" w:rsidRDefault="00C52E8D">
      <w:pPr>
        <w:widowControl w:val="0"/>
        <w:ind w:left="36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widowControl w:val="0"/>
        <w:ind w:left="36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5.2. Информация о лицах, входящих в состав органов управления эмитента</w:t>
      </w:r>
    </w:p>
    <w:p w:rsidR="00C52E8D" w:rsidRPr="00854784" w:rsidRDefault="00C52E8D">
      <w:pPr>
        <w:rPr>
          <w:rFonts w:ascii="Times New Roman" w:hAnsi="Times New Roman"/>
          <w:b/>
        </w:rPr>
      </w:pPr>
      <w:r w:rsidRPr="00854784">
        <w:rPr>
          <w:rFonts w:ascii="Times New Roman" w:hAnsi="Times New Roman"/>
          <w:b/>
        </w:rPr>
        <w:t>5.2.1. Состав совета директоров (наблюдательного совета)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Матвеев Владислав Геннадьевич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1986</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высшее (Московский педагогический государственный университет)</w:t>
      </w:r>
      <w:r w:rsidRPr="00854784">
        <w:rPr>
          <w:rFonts w:ascii="Times New Roman" w:hAnsi="Times New Roman"/>
          <w:b/>
          <w:i/>
          <w:sz w:val="20"/>
        </w:rPr>
        <w:t>.</w:t>
      </w:r>
    </w:p>
    <w:p w:rsidR="00C52E8D" w:rsidRPr="00854784" w:rsidRDefault="00C52E8D">
      <w:pPr>
        <w:ind w:left="200"/>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C52E8D" w:rsidRPr="00854784" w:rsidRDefault="00C52E8D">
      <w:pPr>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54"/>
        <w:gridCol w:w="1153"/>
        <w:gridCol w:w="3000"/>
        <w:gridCol w:w="4156"/>
      </w:tblGrid>
      <w:tr w:rsidR="00C52E8D" w:rsidRPr="00854784">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2010</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Главный консультант - аналитик финансовых рынков</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ИП Матвеев Владислав Геннадьевич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Индивидуальный предприниматель</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Председатель совета директоров</w:t>
            </w:r>
          </w:p>
        </w:tc>
      </w:tr>
    </w:tbl>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эмитента: </w:t>
      </w:r>
      <w:r w:rsidR="00E148C9">
        <w:rPr>
          <w:rFonts w:ascii="Times New Roman" w:hAnsi="Times New Roman"/>
          <w:b/>
          <w:sz w:val="20"/>
        </w:rPr>
        <w:t>75</w:t>
      </w:r>
      <w:r w:rsidRPr="00854784">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w:t>
      </w:r>
      <w:r w:rsidRPr="00BE59BE">
        <w:rPr>
          <w:rFonts w:ascii="Times New Roman" w:hAnsi="Times New Roman"/>
          <w:sz w:val="20"/>
        </w:rPr>
        <w:t xml:space="preserve">лицу: </w:t>
      </w:r>
      <w:r w:rsidR="00E148C9">
        <w:rPr>
          <w:rFonts w:ascii="Times New Roman" w:hAnsi="Times New Roman"/>
          <w:b/>
          <w:sz w:val="20"/>
        </w:rPr>
        <w:t>75</w:t>
      </w:r>
      <w:r w:rsidRPr="00BE59BE">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Дугин Антон Анатольевич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1985</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среднее (Гимназия № 2 город Раменское Московская область)</w:t>
      </w:r>
      <w:r w:rsidRPr="00854784">
        <w:rPr>
          <w:rFonts w:ascii="Times New Roman" w:hAnsi="Times New Roman"/>
          <w:b/>
          <w:i/>
          <w:sz w:val="20"/>
        </w:rPr>
        <w:t>.</w:t>
      </w:r>
    </w:p>
    <w:p w:rsidR="00E148C9" w:rsidRPr="00854784" w:rsidRDefault="00E148C9" w:rsidP="00E148C9">
      <w:pPr>
        <w:ind w:left="200"/>
        <w:jc w:val="both"/>
        <w:rPr>
          <w:rFonts w:ascii="Times New Roman" w:hAnsi="Times New Roman"/>
          <w:sz w:val="20"/>
        </w:rPr>
      </w:pPr>
      <w:proofErr w:type="gramStart"/>
      <w:r w:rsidRPr="00854784">
        <w:rPr>
          <w:rFonts w:ascii="Times New Roman" w:hAnsi="Times New Roman"/>
          <w:sz w:val="20"/>
        </w:rPr>
        <w:lastRenderedPageBreak/>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Ind w:w="108" w:type="dxa"/>
        <w:tblCellMar>
          <w:left w:w="10" w:type="dxa"/>
          <w:right w:w="10" w:type="dxa"/>
        </w:tblCellMar>
        <w:tblLook w:val="0000" w:firstRow="0" w:lastRow="0" w:firstColumn="0" w:lastColumn="0" w:noHBand="0" w:noVBand="0"/>
      </w:tblPr>
      <w:tblGrid>
        <w:gridCol w:w="1153"/>
        <w:gridCol w:w="1187"/>
        <w:gridCol w:w="2967"/>
        <w:gridCol w:w="4156"/>
      </w:tblGrid>
      <w:tr w:rsidR="00E148C9" w:rsidRPr="00854784" w:rsidTr="00C82A4D">
        <w:trPr>
          <w:trHeight w:val="1"/>
        </w:trPr>
        <w:tc>
          <w:tcPr>
            <w:tcW w:w="24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Период</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Должность</w:t>
            </w:r>
          </w:p>
        </w:tc>
      </w:tr>
      <w:tr w:rsidR="00E148C9" w:rsidRPr="00854784" w:rsidTr="00C82A4D">
        <w:trPr>
          <w:trHeight w:val="1"/>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С</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По</w:t>
            </w:r>
          </w:p>
        </w:tc>
        <w:tc>
          <w:tcPr>
            <w:tcW w:w="3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spacing w:after="200" w:line="276" w:lineRule="auto"/>
              <w:rPr>
                <w:rFonts w:ascii="Times New Roman" w:hAnsi="Times New Roman"/>
              </w:rPr>
            </w:pPr>
          </w:p>
        </w:tc>
      </w:tr>
      <w:tr w:rsidR="00E148C9" w:rsidRPr="00854784" w:rsidTr="00C82A4D">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2010</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2014</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both"/>
              <w:rPr>
                <w:rFonts w:ascii="Times New Roman" w:hAnsi="Times New Roman"/>
              </w:rPr>
            </w:pPr>
            <w:r w:rsidRPr="00854784">
              <w:rPr>
                <w:rFonts w:ascii="Times New Roman" w:hAnsi="Times New Roman"/>
                <w:sz w:val="20"/>
              </w:rPr>
              <w:t xml:space="preserve">Администрация сельского поселения </w:t>
            </w:r>
            <w:proofErr w:type="spellStart"/>
            <w:r w:rsidRPr="00854784">
              <w:rPr>
                <w:rFonts w:ascii="Times New Roman" w:hAnsi="Times New Roman"/>
                <w:sz w:val="20"/>
              </w:rPr>
              <w:t>Чулковское</w:t>
            </w:r>
            <w:proofErr w:type="spellEnd"/>
            <w:r w:rsidRPr="00854784">
              <w:rPr>
                <w:rFonts w:ascii="Times New Roman" w:hAnsi="Times New Roman"/>
                <w:sz w:val="20"/>
              </w:rPr>
              <w:t xml:space="preserve"> Раменского муниципального района Московской области</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rPr>
            </w:pPr>
            <w:r w:rsidRPr="00854784">
              <w:rPr>
                <w:rFonts w:ascii="Times New Roman" w:hAnsi="Times New Roman"/>
                <w:sz w:val="20"/>
              </w:rPr>
              <w:t>Ведущий специалист</w:t>
            </w:r>
          </w:p>
        </w:tc>
      </w:tr>
      <w:tr w:rsidR="00E148C9" w:rsidRPr="00854784" w:rsidTr="00C82A4D">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2014</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48C9" w:rsidRPr="00854784" w:rsidRDefault="00E148C9" w:rsidP="00C82A4D">
            <w:pPr>
              <w:tabs>
                <w:tab w:val="left" w:pos="0"/>
              </w:tabs>
              <w:jc w:val="both"/>
              <w:rPr>
                <w:rFonts w:ascii="Times New Roman" w:hAnsi="Times New Roman"/>
              </w:rPr>
            </w:pPr>
            <w:r w:rsidRPr="00854784">
              <w:rPr>
                <w:rFonts w:ascii="Times New Roman" w:hAnsi="Times New Roman"/>
                <w:sz w:val="20"/>
              </w:rPr>
              <w:t>ООО «МОЖС»</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E148C9" w:rsidRPr="00854784" w:rsidTr="00C82A4D">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r w:rsidRPr="00854784">
              <w:rPr>
                <w:rFonts w:ascii="Times New Roman" w:hAnsi="Times New Roman"/>
                <w:sz w:val="20"/>
              </w:rPr>
              <w:t>2015</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rPr>
            </w:pPr>
            <w:r>
              <w:rPr>
                <w:rFonts w:ascii="Times New Roman" w:hAnsi="Times New Roman"/>
                <w:sz w:val="20"/>
              </w:rPr>
              <w:t>Ч</w:t>
            </w:r>
            <w:r w:rsidRPr="00854784">
              <w:rPr>
                <w:rFonts w:ascii="Times New Roman" w:hAnsi="Times New Roman"/>
                <w:sz w:val="20"/>
              </w:rPr>
              <w:t xml:space="preserve">лен </w:t>
            </w:r>
            <w:r>
              <w:rPr>
                <w:rFonts w:ascii="Times New Roman" w:hAnsi="Times New Roman"/>
                <w:sz w:val="20"/>
              </w:rPr>
              <w:t>С</w:t>
            </w:r>
            <w:r w:rsidRPr="00854784">
              <w:rPr>
                <w:rFonts w:ascii="Times New Roman" w:hAnsi="Times New Roman"/>
                <w:sz w:val="20"/>
              </w:rPr>
              <w:t>овета директоров</w:t>
            </w:r>
          </w:p>
        </w:tc>
      </w:tr>
      <w:tr w:rsidR="00E148C9" w:rsidRPr="00854784" w:rsidTr="00C82A4D">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sz w:val="20"/>
              </w:rPr>
            </w:pPr>
            <w:r>
              <w:rPr>
                <w:rFonts w:ascii="Times New Roman" w:hAnsi="Times New Roman"/>
                <w:sz w:val="20"/>
              </w:rPr>
              <w:t>2017</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sz w:val="20"/>
              </w:rPr>
            </w:pPr>
            <w:r>
              <w:rPr>
                <w:rFonts w:ascii="Times New Roman" w:hAnsi="Times New Roman"/>
                <w:sz w:val="20"/>
              </w:rPr>
              <w:t>ИП Дугин Антон Анатольевич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48C9" w:rsidRPr="00854784" w:rsidRDefault="00E148C9" w:rsidP="00C82A4D">
            <w:pPr>
              <w:tabs>
                <w:tab w:val="left" w:pos="0"/>
              </w:tabs>
              <w:jc w:val="both"/>
              <w:rPr>
                <w:rFonts w:ascii="Times New Roman" w:hAnsi="Times New Roman"/>
                <w:sz w:val="20"/>
              </w:rPr>
            </w:pPr>
            <w:r>
              <w:rPr>
                <w:rFonts w:ascii="Times New Roman" w:hAnsi="Times New Roman"/>
                <w:sz w:val="20"/>
              </w:rPr>
              <w:t>Индивидуальный предприниматель</w:t>
            </w:r>
          </w:p>
        </w:tc>
      </w:tr>
    </w:tbl>
    <w:p w:rsidR="00E148C9" w:rsidRPr="00854784" w:rsidRDefault="00E148C9" w:rsidP="00E148C9">
      <w:pPr>
        <w:tabs>
          <w:tab w:val="left" w:pos="142"/>
        </w:tabs>
        <w:jc w:val="both"/>
        <w:rPr>
          <w:rFonts w:ascii="Times New Roman" w:hAnsi="Times New Roman"/>
          <w:sz w:val="20"/>
        </w:rPr>
      </w:pPr>
    </w:p>
    <w:p w:rsidR="00C52E8D" w:rsidRPr="00854784" w:rsidRDefault="00E148C9">
      <w:pPr>
        <w:tabs>
          <w:tab w:val="left" w:pos="142"/>
        </w:tabs>
        <w:jc w:val="both"/>
        <w:rPr>
          <w:rFonts w:ascii="Times New Roman" w:hAnsi="Times New Roman"/>
          <w:sz w:val="20"/>
        </w:rPr>
      </w:pPr>
      <w:r>
        <w:rPr>
          <w:rFonts w:ascii="Times New Roman" w:hAnsi="Times New Roman"/>
          <w:sz w:val="20"/>
        </w:rPr>
        <w:t xml:space="preserve">   </w:t>
      </w:r>
      <w:r w:rsidR="00C52E8D" w:rsidRPr="00854784">
        <w:rPr>
          <w:rFonts w:ascii="Times New Roman" w:hAnsi="Times New Roman"/>
          <w:sz w:val="20"/>
        </w:rPr>
        <w:t xml:space="preserve">Доля участия в уставном капитале эмитента: </w:t>
      </w:r>
      <w:r w:rsidR="00C52E8D"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лицу: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Елисеев Владимир Сергеевич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1984</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высшее (Мордовский Государственный Университет им. Н.П. Огарёва)</w:t>
      </w:r>
      <w:r w:rsidRPr="00854784">
        <w:rPr>
          <w:rFonts w:ascii="Times New Roman" w:hAnsi="Times New Roman"/>
          <w:b/>
          <w:i/>
          <w:sz w:val="20"/>
        </w:rPr>
        <w:t>.</w:t>
      </w:r>
    </w:p>
    <w:p w:rsidR="00C56AA0" w:rsidRPr="00854784" w:rsidRDefault="00C56AA0" w:rsidP="00C56AA0">
      <w:pPr>
        <w:ind w:left="200"/>
        <w:jc w:val="both"/>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Ind w:w="108" w:type="dxa"/>
        <w:tblCellMar>
          <w:left w:w="10" w:type="dxa"/>
          <w:right w:w="10" w:type="dxa"/>
        </w:tblCellMar>
        <w:tblLook w:val="0000" w:firstRow="0" w:lastRow="0" w:firstColumn="0" w:lastColumn="0" w:noHBand="0" w:noVBand="0"/>
      </w:tblPr>
      <w:tblGrid>
        <w:gridCol w:w="1182"/>
        <w:gridCol w:w="1182"/>
        <w:gridCol w:w="3025"/>
        <w:gridCol w:w="4074"/>
      </w:tblGrid>
      <w:tr w:rsidR="00C56AA0" w:rsidRPr="00854784" w:rsidTr="00C82A4D">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Должность</w:t>
            </w:r>
          </w:p>
        </w:tc>
      </w:tr>
      <w:tr w:rsidR="00C56AA0" w:rsidRPr="00854784" w:rsidTr="00C82A4D">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spacing w:after="200" w:line="276" w:lineRule="auto"/>
              <w:rPr>
                <w:rFonts w:ascii="Times New Roman" w:hAnsi="Times New Roman"/>
              </w:rPr>
            </w:pPr>
          </w:p>
        </w:tc>
        <w:tc>
          <w:tcPr>
            <w:tcW w:w="4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spacing w:after="200" w:line="276" w:lineRule="auto"/>
              <w:rPr>
                <w:rFonts w:ascii="Times New Roman" w:hAnsi="Times New Roman"/>
              </w:rPr>
            </w:pP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03.2011</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12.2011</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ЗАО «АВИЛОН АГ»</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 xml:space="preserve">Менеджер по продажам </w:t>
            </w:r>
            <w:proofErr w:type="gramStart"/>
            <w:r w:rsidRPr="00854784">
              <w:rPr>
                <w:rFonts w:ascii="Times New Roman" w:hAnsi="Times New Roman"/>
                <w:sz w:val="20"/>
              </w:rPr>
              <w:t>легковых</w:t>
            </w:r>
            <w:proofErr w:type="gramEnd"/>
            <w:r w:rsidRPr="00854784">
              <w:rPr>
                <w:rFonts w:ascii="Times New Roman" w:hAnsi="Times New Roman"/>
                <w:sz w:val="20"/>
              </w:rPr>
              <w:t xml:space="preserve"> а/м</w:t>
            </w: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01.2012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09.2012</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ООО «Петровский»</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Менеджер автосалона</w:t>
            </w: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jc w:val="center"/>
              <w:rPr>
                <w:rFonts w:ascii="Times New Roman" w:hAnsi="Times New Roman"/>
                <w:sz w:val="20"/>
              </w:rPr>
            </w:pPr>
          </w:p>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jc w:val="center"/>
              <w:rPr>
                <w:rFonts w:ascii="Times New Roman" w:hAnsi="Times New Roman"/>
                <w:sz w:val="20"/>
              </w:rPr>
            </w:pPr>
          </w:p>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2015</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ООО «Петровский»</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Управляющий Дилерским центром</w:t>
            </w: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ИП Елисеев Владимир Сергеевич</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Индивидуальный предприниматель</w:t>
            </w: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sz w:val="20"/>
              </w:rPr>
            </w:pPr>
            <w:r>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sz w:val="20"/>
              </w:rPr>
            </w:pPr>
            <w:r>
              <w:rPr>
                <w:rFonts w:ascii="Times New Roman" w:hAnsi="Times New Roman"/>
                <w:sz w:val="20"/>
              </w:rPr>
              <w:t>ООО «АВТОЖИЗНЬ»</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both"/>
              <w:rPr>
                <w:rFonts w:ascii="Times New Roman" w:hAnsi="Times New Roman"/>
                <w:sz w:val="20"/>
              </w:rPr>
            </w:pPr>
            <w:r>
              <w:rPr>
                <w:rFonts w:ascii="Times New Roman" w:hAnsi="Times New Roman"/>
                <w:sz w:val="20"/>
              </w:rPr>
              <w:t>Генеральный директор, главный бухгалтер</w:t>
            </w:r>
          </w:p>
        </w:tc>
      </w:tr>
      <w:tr w:rsidR="00C56AA0" w:rsidRPr="00854784" w:rsidTr="00C82A4D">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Pr>
                <w:rFonts w:ascii="Times New Roman" w:hAnsi="Times New Roman"/>
                <w:sz w:val="20"/>
              </w:rPr>
              <w:t>Ч</w:t>
            </w:r>
            <w:r w:rsidRPr="00854784">
              <w:rPr>
                <w:rFonts w:ascii="Times New Roman" w:hAnsi="Times New Roman"/>
                <w:sz w:val="20"/>
              </w:rPr>
              <w:t xml:space="preserve">лен </w:t>
            </w:r>
            <w:r>
              <w:rPr>
                <w:rFonts w:ascii="Times New Roman" w:hAnsi="Times New Roman"/>
                <w:sz w:val="20"/>
              </w:rPr>
              <w:t>С</w:t>
            </w:r>
            <w:r w:rsidRPr="00854784">
              <w:rPr>
                <w:rFonts w:ascii="Times New Roman" w:hAnsi="Times New Roman"/>
                <w:sz w:val="20"/>
              </w:rPr>
              <w:t>овета директоров</w:t>
            </w:r>
          </w:p>
        </w:tc>
      </w:tr>
    </w:tbl>
    <w:p w:rsidR="00C56AA0" w:rsidRPr="00854784" w:rsidRDefault="00C56AA0" w:rsidP="00C56AA0">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lastRenderedPageBreak/>
        <w:tab/>
        <w:t xml:space="preserve">Доля участия в уставном капитале эмитента: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лицу: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w:t>
      </w:r>
      <w:proofErr w:type="spellStart"/>
      <w:r w:rsidRPr="00854784">
        <w:rPr>
          <w:rFonts w:ascii="Times New Roman" w:hAnsi="Times New Roman"/>
          <w:b/>
          <w:i/>
          <w:sz w:val="20"/>
        </w:rPr>
        <w:t>Щепоткин</w:t>
      </w:r>
      <w:proofErr w:type="spellEnd"/>
      <w:r w:rsidRPr="00854784">
        <w:rPr>
          <w:rFonts w:ascii="Times New Roman" w:hAnsi="Times New Roman"/>
          <w:b/>
          <w:i/>
          <w:sz w:val="20"/>
        </w:rPr>
        <w:t xml:space="preserve"> Алексей Дмитриевич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1981</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p>
    <w:p w:rsidR="00C52E8D" w:rsidRPr="00854784" w:rsidRDefault="00C52E8D">
      <w:pPr>
        <w:ind w:left="200"/>
        <w:rPr>
          <w:rFonts w:ascii="Times New Roman" w:hAnsi="Times New Roman"/>
          <w:sz w:val="20"/>
        </w:rPr>
      </w:pPr>
      <w:proofErr w:type="gramStart"/>
      <w:r w:rsidRPr="00854784">
        <w:rPr>
          <w:rFonts w:ascii="Times New Roman" w:hAnsi="Times New Roman"/>
          <w:b/>
          <w:sz w:val="20"/>
        </w:rPr>
        <w:t>высшее</w:t>
      </w:r>
      <w:proofErr w:type="gramEnd"/>
      <w:r w:rsidRPr="00854784">
        <w:rPr>
          <w:rFonts w:ascii="Times New Roman" w:hAnsi="Times New Roman"/>
          <w:b/>
          <w:sz w:val="20"/>
        </w:rPr>
        <w:t xml:space="preserve"> (Российский государственный гуманитарный университет).</w:t>
      </w:r>
    </w:p>
    <w:p w:rsidR="00C56AA0" w:rsidRDefault="00C56AA0" w:rsidP="00C56AA0">
      <w:pPr>
        <w:ind w:left="200"/>
        <w:jc w:val="both"/>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C56AA0" w:rsidRPr="00854784" w:rsidRDefault="00C56AA0" w:rsidP="00C56AA0">
      <w:pPr>
        <w:ind w:left="200"/>
        <w:jc w:val="both"/>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57"/>
        <w:gridCol w:w="1157"/>
        <w:gridCol w:w="3007"/>
        <w:gridCol w:w="4142"/>
      </w:tblGrid>
      <w:tr w:rsidR="00C56AA0" w:rsidRPr="00854784" w:rsidTr="00C82A4D">
        <w:trPr>
          <w:trHeight w:val="1"/>
        </w:trPr>
        <w:tc>
          <w:tcPr>
            <w:tcW w:w="23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Период</w:t>
            </w:r>
          </w:p>
        </w:tc>
        <w:tc>
          <w:tcPr>
            <w:tcW w:w="30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1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Должность</w:t>
            </w:r>
          </w:p>
        </w:tc>
      </w:tr>
      <w:tr w:rsidR="00C56AA0" w:rsidRPr="00854784" w:rsidTr="00C82A4D">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С</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По</w:t>
            </w:r>
          </w:p>
        </w:tc>
        <w:tc>
          <w:tcPr>
            <w:tcW w:w="30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spacing w:after="200" w:line="276" w:lineRule="auto"/>
              <w:rPr>
                <w:rFonts w:ascii="Times New Roman" w:hAnsi="Times New Roman"/>
              </w:rPr>
            </w:pPr>
          </w:p>
        </w:tc>
        <w:tc>
          <w:tcPr>
            <w:tcW w:w="41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6AA0" w:rsidRPr="00854784" w:rsidRDefault="00C56AA0" w:rsidP="00C82A4D">
            <w:pPr>
              <w:spacing w:after="200" w:line="276" w:lineRule="auto"/>
              <w:rPr>
                <w:rFonts w:ascii="Times New Roman" w:hAnsi="Times New Roman"/>
              </w:rPr>
            </w:pPr>
          </w:p>
        </w:tc>
      </w:tr>
      <w:tr w:rsidR="00C56AA0" w:rsidRPr="00854784" w:rsidTr="00C82A4D">
        <w:trPr>
          <w:trHeight w:val="150"/>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2013</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2014</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jc w:val="both"/>
              <w:rPr>
                <w:rFonts w:ascii="Times New Roman" w:hAnsi="Times New Roman"/>
                <w:sz w:val="20"/>
              </w:rPr>
            </w:pPr>
            <w:r w:rsidRPr="00854784">
              <w:rPr>
                <w:rFonts w:ascii="Times New Roman" w:hAnsi="Times New Roman"/>
                <w:sz w:val="20"/>
              </w:rPr>
              <w:t>ООО МФО «Московский Микро Кредит»</w:t>
            </w:r>
          </w:p>
          <w:p w:rsidR="00C56AA0" w:rsidRPr="00854784" w:rsidRDefault="00C56AA0" w:rsidP="00C82A4D">
            <w:pPr>
              <w:tabs>
                <w:tab w:val="left" w:pos="0"/>
              </w:tabs>
              <w:jc w:val="both"/>
              <w:rPr>
                <w:rFonts w:ascii="Times New Roman" w:hAnsi="Times New Roman"/>
              </w:rPr>
            </w:pP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Заместитель Генерального директора</w:t>
            </w:r>
          </w:p>
        </w:tc>
      </w:tr>
      <w:tr w:rsidR="00C56AA0"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 xml:space="preserve">2014 </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Pr>
                <w:rFonts w:ascii="Times New Roman" w:hAnsi="Times New Roman"/>
                <w:sz w:val="20"/>
              </w:rPr>
              <w:t>2015</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ООО МФО «Инвестиционный дом «ЖИЗНЬ»</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Генеральный директор</w:t>
            </w:r>
            <w:r>
              <w:rPr>
                <w:rFonts w:ascii="Times New Roman" w:hAnsi="Times New Roman"/>
                <w:sz w:val="20"/>
              </w:rPr>
              <w:t>, главный бухгалтер</w:t>
            </w:r>
          </w:p>
        </w:tc>
      </w:tr>
      <w:tr w:rsidR="00C56AA0"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2015</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Pr>
                <w:rFonts w:ascii="Times New Roman" w:hAnsi="Times New Roman"/>
                <w:sz w:val="20"/>
              </w:rPr>
              <w:t>Ч</w:t>
            </w:r>
            <w:r w:rsidRPr="00854784">
              <w:rPr>
                <w:rFonts w:ascii="Times New Roman" w:hAnsi="Times New Roman"/>
                <w:sz w:val="20"/>
              </w:rPr>
              <w:t xml:space="preserve">лен </w:t>
            </w:r>
            <w:r>
              <w:rPr>
                <w:rFonts w:ascii="Times New Roman" w:hAnsi="Times New Roman"/>
                <w:sz w:val="20"/>
              </w:rPr>
              <w:t>С</w:t>
            </w:r>
            <w:r w:rsidRPr="00854784">
              <w:rPr>
                <w:rFonts w:ascii="Times New Roman" w:hAnsi="Times New Roman"/>
                <w:sz w:val="20"/>
              </w:rPr>
              <w:t>овета директоров</w:t>
            </w:r>
          </w:p>
        </w:tc>
      </w:tr>
      <w:tr w:rsidR="00C56AA0"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sz w:val="20"/>
              </w:rPr>
            </w:pPr>
            <w:r>
              <w:rPr>
                <w:rFonts w:ascii="Times New Roman" w:hAnsi="Times New Roman"/>
                <w:sz w:val="20"/>
              </w:rPr>
              <w:t>2016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sz w:val="20"/>
              </w:rPr>
            </w:pPr>
            <w:r>
              <w:rPr>
                <w:rFonts w:ascii="Times New Roman" w:hAnsi="Times New Roman"/>
                <w:sz w:val="20"/>
              </w:rPr>
              <w:t xml:space="preserve">ИП </w:t>
            </w:r>
            <w:proofErr w:type="spellStart"/>
            <w:r>
              <w:rPr>
                <w:rFonts w:ascii="Times New Roman" w:hAnsi="Times New Roman"/>
                <w:sz w:val="20"/>
              </w:rPr>
              <w:t>Щепоткин</w:t>
            </w:r>
            <w:proofErr w:type="spellEnd"/>
            <w:r>
              <w:rPr>
                <w:rFonts w:ascii="Times New Roman" w:hAnsi="Times New Roman"/>
                <w:sz w:val="20"/>
              </w:rPr>
              <w:t xml:space="preserve"> Алексей Дмитриевич</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sz w:val="20"/>
              </w:rPr>
            </w:pPr>
            <w:r>
              <w:rPr>
                <w:rFonts w:ascii="Times New Roman" w:hAnsi="Times New Roman"/>
                <w:sz w:val="20"/>
              </w:rPr>
              <w:t>Индивидуальный предприниматель</w:t>
            </w:r>
          </w:p>
        </w:tc>
      </w:tr>
      <w:tr w:rsidR="00C56AA0"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r w:rsidRPr="00854784">
              <w:rPr>
                <w:rFonts w:ascii="Times New Roman" w:hAnsi="Times New Roman"/>
                <w:sz w:val="20"/>
              </w:rPr>
              <w:t>201</w:t>
            </w:r>
            <w:r>
              <w:rPr>
                <w:rFonts w:ascii="Times New Roman" w:hAnsi="Times New Roman"/>
                <w:sz w:val="20"/>
              </w:rPr>
              <w:t>7</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6AA0" w:rsidRPr="00854784" w:rsidRDefault="00C56AA0" w:rsidP="00C82A4D">
            <w:pPr>
              <w:tabs>
                <w:tab w:val="left" w:pos="0"/>
              </w:tabs>
              <w:jc w:val="both"/>
              <w:rPr>
                <w:rFonts w:ascii="Times New Roman" w:hAnsi="Times New Roman"/>
              </w:rPr>
            </w:pPr>
            <w:r>
              <w:rPr>
                <w:rFonts w:ascii="Times New Roman" w:hAnsi="Times New Roman"/>
                <w:sz w:val="20"/>
              </w:rPr>
              <w:t>Генеральный директор, главный бухгалтер</w:t>
            </w:r>
          </w:p>
        </w:tc>
      </w:tr>
    </w:tbl>
    <w:p w:rsidR="00C56AA0" w:rsidRPr="00854784" w:rsidRDefault="00C56AA0" w:rsidP="00C56AA0">
      <w:pPr>
        <w:tabs>
          <w:tab w:val="left" w:pos="142"/>
        </w:tabs>
        <w:jc w:val="both"/>
        <w:rPr>
          <w:rFonts w:ascii="Times New Roman" w:hAnsi="Times New Roman"/>
          <w:sz w:val="20"/>
        </w:rPr>
      </w:pPr>
    </w:p>
    <w:p w:rsidR="00C52E8D" w:rsidRPr="005867A3" w:rsidRDefault="00C56AA0">
      <w:pPr>
        <w:tabs>
          <w:tab w:val="left" w:pos="142"/>
        </w:tabs>
        <w:jc w:val="both"/>
        <w:rPr>
          <w:rFonts w:ascii="Times New Roman" w:hAnsi="Times New Roman"/>
          <w:color w:val="FF0000"/>
          <w:sz w:val="20"/>
        </w:rPr>
      </w:pPr>
      <w:r>
        <w:rPr>
          <w:rFonts w:ascii="Times New Roman" w:hAnsi="Times New Roman"/>
          <w:sz w:val="20"/>
        </w:rPr>
        <w:t xml:space="preserve">   </w:t>
      </w:r>
      <w:r w:rsidR="00C52E8D" w:rsidRPr="00854784">
        <w:rPr>
          <w:rFonts w:ascii="Times New Roman" w:hAnsi="Times New Roman"/>
          <w:sz w:val="20"/>
        </w:rPr>
        <w:t xml:space="preserve">Доля участия в уставном капитале эмитента: </w:t>
      </w:r>
      <w:r w:rsidR="005867A3" w:rsidRPr="00D44F38">
        <w:rPr>
          <w:rFonts w:ascii="Times New Roman" w:hAnsi="Times New Roman"/>
          <w:b/>
          <w:sz w:val="20"/>
        </w:rPr>
        <w:t>4,</w:t>
      </w:r>
      <w:r w:rsidR="00D44F38" w:rsidRPr="00D44F38">
        <w:rPr>
          <w:rFonts w:ascii="Times New Roman" w:hAnsi="Times New Roman"/>
          <w:b/>
          <w:sz w:val="20"/>
        </w:rPr>
        <w:t>0405</w:t>
      </w:r>
      <w:r w:rsidR="00C52E8D" w:rsidRPr="00D44F38">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Доля обыкновенных акций эмитента, принадлежащих данному лицу</w:t>
      </w:r>
      <w:r w:rsidRPr="00BE59BE">
        <w:rPr>
          <w:rFonts w:ascii="Times New Roman" w:hAnsi="Times New Roman"/>
          <w:sz w:val="20"/>
        </w:rPr>
        <w:t xml:space="preserve">: </w:t>
      </w:r>
      <w:r w:rsidR="005867A3" w:rsidRPr="00D44F38">
        <w:rPr>
          <w:rFonts w:ascii="Times New Roman" w:hAnsi="Times New Roman"/>
          <w:b/>
          <w:sz w:val="20"/>
        </w:rPr>
        <w:t>4,</w:t>
      </w:r>
      <w:r w:rsidR="00D44F38" w:rsidRPr="00D44F38">
        <w:rPr>
          <w:rFonts w:ascii="Times New Roman" w:hAnsi="Times New Roman"/>
          <w:b/>
          <w:sz w:val="20"/>
        </w:rPr>
        <w:t>0405</w:t>
      </w:r>
      <w:r w:rsidRPr="00D44F38">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lastRenderedPageBreak/>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Калашников Александр Александрович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1980</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p>
    <w:p w:rsidR="00C52E8D" w:rsidRPr="00854784" w:rsidRDefault="00C52E8D">
      <w:pPr>
        <w:ind w:left="200"/>
        <w:rPr>
          <w:rFonts w:ascii="Times New Roman" w:hAnsi="Times New Roman"/>
          <w:sz w:val="20"/>
        </w:rPr>
      </w:pPr>
      <w:proofErr w:type="gramStart"/>
      <w:r w:rsidRPr="00854784">
        <w:rPr>
          <w:rFonts w:ascii="Times New Roman" w:hAnsi="Times New Roman"/>
          <w:b/>
          <w:sz w:val="20"/>
        </w:rPr>
        <w:t>высшее</w:t>
      </w:r>
      <w:proofErr w:type="gramEnd"/>
      <w:r w:rsidRPr="00854784">
        <w:rPr>
          <w:rFonts w:ascii="Times New Roman" w:hAnsi="Times New Roman"/>
          <w:b/>
          <w:sz w:val="20"/>
        </w:rPr>
        <w:t xml:space="preserve"> (Российский государственный гуманитарный университет).</w:t>
      </w:r>
    </w:p>
    <w:p w:rsidR="005867A3" w:rsidRPr="00854784" w:rsidRDefault="005867A3" w:rsidP="005867A3">
      <w:pPr>
        <w:ind w:left="200"/>
        <w:jc w:val="both"/>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Ind w:w="108" w:type="dxa"/>
        <w:tblCellMar>
          <w:left w:w="10" w:type="dxa"/>
          <w:right w:w="10" w:type="dxa"/>
        </w:tblCellMar>
        <w:tblLook w:val="0000" w:firstRow="0" w:lastRow="0" w:firstColumn="0" w:lastColumn="0" w:noHBand="0" w:noVBand="0"/>
      </w:tblPr>
      <w:tblGrid>
        <w:gridCol w:w="1155"/>
        <w:gridCol w:w="1155"/>
        <w:gridCol w:w="2991"/>
        <w:gridCol w:w="4162"/>
      </w:tblGrid>
      <w:tr w:rsidR="005867A3" w:rsidRPr="00854784" w:rsidTr="00C82A4D">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Должность</w:t>
            </w:r>
          </w:p>
        </w:tc>
      </w:tr>
      <w:tr w:rsidR="005867A3" w:rsidRPr="00854784" w:rsidTr="00C82A4D">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867A3" w:rsidRPr="00854784" w:rsidRDefault="005867A3" w:rsidP="00C82A4D">
            <w:pPr>
              <w:spacing w:after="200" w:line="276" w:lineRule="auto"/>
              <w:rPr>
                <w:rFonts w:ascii="Times New Roman" w:hAnsi="Times New Roman"/>
              </w:rPr>
            </w:pPr>
          </w:p>
        </w:tc>
      </w:tr>
      <w:tr w:rsidR="005867A3" w:rsidRPr="00854784" w:rsidTr="00C82A4D">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2008</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2013</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Главный маркетолог</w:t>
            </w:r>
          </w:p>
        </w:tc>
      </w:tr>
      <w:tr w:rsidR="005867A3" w:rsidRPr="00854784" w:rsidTr="00C82A4D">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ООО «</w:t>
            </w:r>
            <w:proofErr w:type="spellStart"/>
            <w:r w:rsidRPr="00854784">
              <w:rPr>
                <w:rFonts w:ascii="Times New Roman" w:hAnsi="Times New Roman"/>
                <w:sz w:val="20"/>
              </w:rPr>
              <w:t>Телетрейд</w:t>
            </w:r>
            <w:proofErr w:type="spellEnd"/>
            <w:r w:rsidRPr="00854784">
              <w:rPr>
                <w:rFonts w:ascii="Times New Roman" w:hAnsi="Times New Roman"/>
                <w:sz w:val="20"/>
              </w:rPr>
              <w:t>»</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Консультант по развитию</w:t>
            </w:r>
          </w:p>
        </w:tc>
      </w:tr>
      <w:tr w:rsidR="005867A3" w:rsidRPr="00854784" w:rsidTr="00C82A4D">
        <w:trPr>
          <w:trHeight w:val="40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2014</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Pr>
                <w:rFonts w:ascii="Times New Roman" w:hAnsi="Times New Roman"/>
                <w:sz w:val="20"/>
              </w:rPr>
              <w:t>2016</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ООО «ТТ-капитал»</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sidRPr="00854784">
              <w:rPr>
                <w:rFonts w:ascii="Times New Roman" w:hAnsi="Times New Roman"/>
                <w:sz w:val="20"/>
              </w:rPr>
              <w:t>Консультант по развитию</w:t>
            </w:r>
          </w:p>
        </w:tc>
      </w:tr>
      <w:tr w:rsidR="005867A3" w:rsidRPr="00854784" w:rsidTr="00C82A4D">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r w:rsidRPr="00854784">
              <w:rPr>
                <w:rFonts w:ascii="Times New Roman" w:hAnsi="Times New Roman"/>
                <w:sz w:val="20"/>
              </w:rPr>
              <w:t>201</w:t>
            </w:r>
            <w:r>
              <w:rPr>
                <w:rFonts w:ascii="Times New Roman" w:hAnsi="Times New Roman"/>
                <w:sz w:val="20"/>
              </w:rPr>
              <w:t>4</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Pr>
                <w:rFonts w:ascii="Times New Roman" w:hAnsi="Times New Roman"/>
                <w:sz w:val="20"/>
              </w:rPr>
              <w:t>ИП Калашников Александр Александрович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both"/>
              <w:rPr>
                <w:rFonts w:ascii="Times New Roman" w:hAnsi="Times New Roman"/>
              </w:rPr>
            </w:pPr>
            <w:r>
              <w:rPr>
                <w:rFonts w:ascii="Times New Roman" w:hAnsi="Times New Roman"/>
                <w:sz w:val="20"/>
              </w:rPr>
              <w:t>Индивидуальный предприниматель</w:t>
            </w:r>
          </w:p>
        </w:tc>
      </w:tr>
      <w:tr w:rsidR="005867A3" w:rsidRPr="00854784" w:rsidTr="00C82A4D">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sz w:val="20"/>
              </w:rPr>
            </w:pPr>
            <w:r>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Pr="00854784" w:rsidRDefault="005867A3"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Default="005867A3" w:rsidP="00C82A4D">
            <w:pPr>
              <w:tabs>
                <w:tab w:val="left" w:pos="0"/>
              </w:tabs>
              <w:jc w:val="both"/>
              <w:rPr>
                <w:rFonts w:ascii="Times New Roman" w:hAnsi="Times New Roman"/>
                <w:sz w:val="20"/>
              </w:rPr>
            </w:pPr>
            <w:r>
              <w:rPr>
                <w:rFonts w:ascii="Times New Roman" w:hAnsi="Times New Roman"/>
                <w:sz w:val="20"/>
              </w:rPr>
              <w:t>ПАО «ЭКОСИТЕМА»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67A3" w:rsidRDefault="005867A3" w:rsidP="00C82A4D">
            <w:pPr>
              <w:tabs>
                <w:tab w:val="left" w:pos="0"/>
              </w:tabs>
              <w:jc w:val="both"/>
              <w:rPr>
                <w:rFonts w:ascii="Times New Roman" w:hAnsi="Times New Roman"/>
                <w:sz w:val="20"/>
              </w:rPr>
            </w:pPr>
            <w:r>
              <w:rPr>
                <w:rFonts w:ascii="Times New Roman" w:hAnsi="Times New Roman"/>
                <w:sz w:val="20"/>
              </w:rPr>
              <w:t>Член Совета директоров</w:t>
            </w:r>
          </w:p>
        </w:tc>
      </w:tr>
    </w:tbl>
    <w:p w:rsidR="005867A3" w:rsidRPr="00854784" w:rsidRDefault="005867A3" w:rsidP="005867A3">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эмитента: </w:t>
      </w:r>
      <w:r w:rsidRPr="00854784">
        <w:rPr>
          <w:rFonts w:ascii="Times New Roman" w:hAnsi="Times New Roman"/>
          <w:b/>
          <w:sz w:val="20"/>
        </w:rPr>
        <w:t>0</w:t>
      </w:r>
      <w:r w:rsidR="005867A3">
        <w:rPr>
          <w:rFonts w:ascii="Times New Roman" w:hAnsi="Times New Roman"/>
          <w:b/>
          <w:sz w:val="20"/>
        </w:rPr>
        <w:t>,7</w:t>
      </w:r>
      <w:r w:rsidRPr="00854784">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w:t>
      </w:r>
      <w:r w:rsidRPr="00BE59BE">
        <w:rPr>
          <w:rFonts w:ascii="Times New Roman" w:hAnsi="Times New Roman"/>
          <w:sz w:val="20"/>
        </w:rPr>
        <w:t xml:space="preserve">лицу: </w:t>
      </w:r>
      <w:r w:rsidRPr="00BE59BE">
        <w:rPr>
          <w:rFonts w:ascii="Times New Roman" w:hAnsi="Times New Roman"/>
          <w:b/>
          <w:sz w:val="20"/>
        </w:rPr>
        <w:t>0</w:t>
      </w:r>
      <w:r w:rsidR="005867A3">
        <w:rPr>
          <w:rFonts w:ascii="Times New Roman" w:hAnsi="Times New Roman"/>
          <w:b/>
          <w:sz w:val="20"/>
        </w:rPr>
        <w:t>,7</w:t>
      </w:r>
      <w:r w:rsidRPr="00BE59BE">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w:t>
      </w:r>
      <w:r w:rsidRPr="00854784">
        <w:rPr>
          <w:rFonts w:ascii="Times New Roman" w:hAnsi="Times New Roman"/>
          <w:sz w:val="20"/>
        </w:rPr>
        <w:lastRenderedPageBreak/>
        <w:t xml:space="preserve">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5.2.2. Информация о единоличном исполнительном органе эмитента</w:t>
      </w:r>
    </w:p>
    <w:p w:rsidR="00C52E8D" w:rsidRPr="00854784" w:rsidRDefault="00C52E8D">
      <w:pPr>
        <w:rPr>
          <w:rFonts w:ascii="Times New Roman" w:hAnsi="Times New Roman"/>
          <w:b/>
        </w:rPr>
      </w:pPr>
    </w:p>
    <w:p w:rsidR="00C52E8D" w:rsidRPr="00854784" w:rsidRDefault="00C52E8D">
      <w:pPr>
        <w:ind w:left="200"/>
        <w:rPr>
          <w:rFonts w:ascii="Times New Roman" w:hAnsi="Times New Roman"/>
          <w:b/>
          <w:i/>
          <w:sz w:val="20"/>
        </w:rPr>
      </w:pPr>
      <w:r w:rsidRPr="00854784">
        <w:rPr>
          <w:rFonts w:ascii="Times New Roman" w:hAnsi="Times New Roman"/>
          <w:sz w:val="20"/>
        </w:rPr>
        <w:t>ФИО:</w:t>
      </w:r>
      <w:r w:rsidRPr="00854784">
        <w:rPr>
          <w:rFonts w:ascii="Times New Roman" w:hAnsi="Times New Roman"/>
          <w:b/>
          <w:i/>
          <w:sz w:val="20"/>
        </w:rPr>
        <w:t xml:space="preserve"> </w:t>
      </w:r>
      <w:proofErr w:type="spellStart"/>
      <w:r w:rsidR="00CD2802">
        <w:rPr>
          <w:rFonts w:ascii="Times New Roman" w:hAnsi="Times New Roman"/>
          <w:b/>
          <w:i/>
          <w:sz w:val="20"/>
        </w:rPr>
        <w:t>Щепоткин</w:t>
      </w:r>
      <w:proofErr w:type="spellEnd"/>
      <w:r w:rsidR="00CD2802">
        <w:rPr>
          <w:rFonts w:ascii="Times New Roman" w:hAnsi="Times New Roman"/>
          <w:b/>
          <w:i/>
          <w:sz w:val="20"/>
        </w:rPr>
        <w:t xml:space="preserve"> Алексей Дмитриевич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b/>
          <w:i/>
          <w:sz w:val="20"/>
        </w:rPr>
      </w:pPr>
      <w:r w:rsidRPr="00854784">
        <w:rPr>
          <w:rFonts w:ascii="Times New Roman" w:hAnsi="Times New Roman"/>
          <w:sz w:val="20"/>
        </w:rPr>
        <w:t>Год рождения:</w:t>
      </w:r>
      <w:r w:rsidRPr="00854784">
        <w:rPr>
          <w:rFonts w:ascii="Times New Roman" w:hAnsi="Times New Roman"/>
          <w:b/>
          <w:i/>
          <w:sz w:val="20"/>
        </w:rPr>
        <w:t xml:space="preserve"> 19</w:t>
      </w:r>
      <w:r w:rsidR="00CD2802">
        <w:rPr>
          <w:rFonts w:ascii="Times New Roman" w:hAnsi="Times New Roman"/>
          <w:b/>
          <w:i/>
          <w:sz w:val="20"/>
        </w:rPr>
        <w:t>81</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p>
    <w:p w:rsidR="00CD2802" w:rsidRPr="00854784" w:rsidRDefault="00CD2802" w:rsidP="00CD2802">
      <w:pPr>
        <w:ind w:left="200"/>
        <w:rPr>
          <w:rFonts w:ascii="Times New Roman" w:hAnsi="Times New Roman"/>
          <w:sz w:val="20"/>
        </w:rPr>
      </w:pPr>
      <w:proofErr w:type="gramStart"/>
      <w:r w:rsidRPr="00854784">
        <w:rPr>
          <w:rFonts w:ascii="Times New Roman" w:hAnsi="Times New Roman"/>
          <w:b/>
          <w:sz w:val="20"/>
        </w:rPr>
        <w:t>высшее</w:t>
      </w:r>
      <w:proofErr w:type="gramEnd"/>
      <w:r w:rsidRPr="00854784">
        <w:rPr>
          <w:rFonts w:ascii="Times New Roman" w:hAnsi="Times New Roman"/>
          <w:b/>
          <w:sz w:val="20"/>
        </w:rPr>
        <w:t xml:space="preserve"> (Российский государственный гуманитарный университет).</w:t>
      </w:r>
    </w:p>
    <w:p w:rsidR="00604E71" w:rsidRDefault="00604E71" w:rsidP="00604E71">
      <w:pPr>
        <w:ind w:left="200"/>
        <w:jc w:val="both"/>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604E71" w:rsidRPr="00854784" w:rsidRDefault="00604E71" w:rsidP="00604E71">
      <w:pPr>
        <w:ind w:left="200"/>
        <w:jc w:val="both"/>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57"/>
        <w:gridCol w:w="1157"/>
        <w:gridCol w:w="3007"/>
        <w:gridCol w:w="4142"/>
      </w:tblGrid>
      <w:tr w:rsidR="00604E71" w:rsidRPr="00854784" w:rsidTr="00C82A4D">
        <w:trPr>
          <w:trHeight w:val="1"/>
        </w:trPr>
        <w:tc>
          <w:tcPr>
            <w:tcW w:w="23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Период</w:t>
            </w:r>
          </w:p>
        </w:tc>
        <w:tc>
          <w:tcPr>
            <w:tcW w:w="30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1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Должность</w:t>
            </w:r>
          </w:p>
        </w:tc>
      </w:tr>
      <w:tr w:rsidR="00604E71" w:rsidRPr="00854784" w:rsidTr="00C82A4D">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С</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По</w:t>
            </w:r>
          </w:p>
        </w:tc>
        <w:tc>
          <w:tcPr>
            <w:tcW w:w="30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spacing w:after="200" w:line="276" w:lineRule="auto"/>
              <w:rPr>
                <w:rFonts w:ascii="Times New Roman" w:hAnsi="Times New Roman"/>
              </w:rPr>
            </w:pPr>
          </w:p>
        </w:tc>
        <w:tc>
          <w:tcPr>
            <w:tcW w:w="41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spacing w:after="200" w:line="276" w:lineRule="auto"/>
              <w:rPr>
                <w:rFonts w:ascii="Times New Roman" w:hAnsi="Times New Roman"/>
              </w:rPr>
            </w:pPr>
          </w:p>
        </w:tc>
      </w:tr>
      <w:tr w:rsidR="00604E71" w:rsidRPr="00854784" w:rsidTr="00C82A4D">
        <w:trPr>
          <w:trHeight w:val="150"/>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2013</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2014</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jc w:val="both"/>
              <w:rPr>
                <w:rFonts w:ascii="Times New Roman" w:hAnsi="Times New Roman"/>
                <w:sz w:val="20"/>
              </w:rPr>
            </w:pPr>
            <w:r w:rsidRPr="00854784">
              <w:rPr>
                <w:rFonts w:ascii="Times New Roman" w:hAnsi="Times New Roman"/>
                <w:sz w:val="20"/>
              </w:rPr>
              <w:t>ООО МФО «Московский Микро Кредит»</w:t>
            </w:r>
          </w:p>
          <w:p w:rsidR="00604E71" w:rsidRPr="00854784" w:rsidRDefault="00604E71" w:rsidP="00C82A4D">
            <w:pPr>
              <w:tabs>
                <w:tab w:val="left" w:pos="0"/>
              </w:tabs>
              <w:jc w:val="both"/>
              <w:rPr>
                <w:rFonts w:ascii="Times New Roman" w:hAnsi="Times New Roman"/>
              </w:rPr>
            </w:pP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Заместитель Генерального директора</w:t>
            </w:r>
          </w:p>
        </w:tc>
      </w:tr>
      <w:tr w:rsidR="00604E71"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 xml:space="preserve">2014 </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Pr>
                <w:rFonts w:ascii="Times New Roman" w:hAnsi="Times New Roman"/>
                <w:sz w:val="20"/>
              </w:rPr>
              <w:t>2015</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ООО МФО «Инвестиционный дом «ЖИЗНЬ»</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Генеральный директор</w:t>
            </w:r>
            <w:r>
              <w:rPr>
                <w:rFonts w:ascii="Times New Roman" w:hAnsi="Times New Roman"/>
                <w:sz w:val="20"/>
              </w:rPr>
              <w:t>, главный бухгалтер</w:t>
            </w:r>
          </w:p>
        </w:tc>
      </w:tr>
      <w:tr w:rsidR="00604E71"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2015</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Pr>
                <w:rFonts w:ascii="Times New Roman" w:hAnsi="Times New Roman"/>
                <w:sz w:val="20"/>
              </w:rPr>
              <w:t>Ч</w:t>
            </w:r>
            <w:r w:rsidRPr="00854784">
              <w:rPr>
                <w:rFonts w:ascii="Times New Roman" w:hAnsi="Times New Roman"/>
                <w:sz w:val="20"/>
              </w:rPr>
              <w:t xml:space="preserve">лен </w:t>
            </w:r>
            <w:r>
              <w:rPr>
                <w:rFonts w:ascii="Times New Roman" w:hAnsi="Times New Roman"/>
                <w:sz w:val="20"/>
              </w:rPr>
              <w:t>С</w:t>
            </w:r>
            <w:r w:rsidRPr="00854784">
              <w:rPr>
                <w:rFonts w:ascii="Times New Roman" w:hAnsi="Times New Roman"/>
                <w:sz w:val="20"/>
              </w:rPr>
              <w:t>овета директоров</w:t>
            </w:r>
          </w:p>
        </w:tc>
      </w:tr>
      <w:tr w:rsidR="00604E71"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sz w:val="20"/>
              </w:rPr>
            </w:pPr>
            <w:r>
              <w:rPr>
                <w:rFonts w:ascii="Times New Roman" w:hAnsi="Times New Roman"/>
                <w:sz w:val="20"/>
              </w:rPr>
              <w:t>2016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sz w:val="20"/>
              </w:rPr>
            </w:pPr>
            <w:r>
              <w:rPr>
                <w:rFonts w:ascii="Times New Roman" w:hAnsi="Times New Roman"/>
                <w:sz w:val="20"/>
              </w:rPr>
              <w:t xml:space="preserve">ИП </w:t>
            </w:r>
            <w:proofErr w:type="spellStart"/>
            <w:r>
              <w:rPr>
                <w:rFonts w:ascii="Times New Roman" w:hAnsi="Times New Roman"/>
                <w:sz w:val="20"/>
              </w:rPr>
              <w:t>Щепоткин</w:t>
            </w:r>
            <w:proofErr w:type="spellEnd"/>
            <w:r>
              <w:rPr>
                <w:rFonts w:ascii="Times New Roman" w:hAnsi="Times New Roman"/>
                <w:sz w:val="20"/>
              </w:rPr>
              <w:t xml:space="preserve"> Алексей Дмитриевич</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sz w:val="20"/>
              </w:rPr>
            </w:pPr>
            <w:r>
              <w:rPr>
                <w:rFonts w:ascii="Times New Roman" w:hAnsi="Times New Roman"/>
                <w:sz w:val="20"/>
              </w:rPr>
              <w:t>Индивидуальный предприниматель</w:t>
            </w:r>
          </w:p>
        </w:tc>
      </w:tr>
      <w:tr w:rsidR="00604E71" w:rsidRPr="00854784" w:rsidTr="00C82A4D">
        <w:trPr>
          <w:trHeight w:val="589"/>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w:t>
            </w:r>
            <w:r>
              <w:rPr>
                <w:rFonts w:ascii="Times New Roman" w:hAnsi="Times New Roman"/>
                <w:sz w:val="20"/>
              </w:rPr>
              <w:t>7</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Pr>
                <w:rFonts w:ascii="Times New Roman" w:hAnsi="Times New Roman"/>
                <w:sz w:val="20"/>
              </w:rPr>
              <w:t>Генеральный директор, главный бухгалтер</w:t>
            </w:r>
          </w:p>
        </w:tc>
      </w:tr>
    </w:tbl>
    <w:p w:rsidR="00604E71" w:rsidRPr="00854784" w:rsidRDefault="00604E71" w:rsidP="00604E71">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эмитента: </w:t>
      </w:r>
      <w:r w:rsidR="00604E71" w:rsidRPr="00D44F38">
        <w:rPr>
          <w:rFonts w:ascii="Times New Roman" w:hAnsi="Times New Roman"/>
          <w:b/>
          <w:sz w:val="20"/>
        </w:rPr>
        <w:t>4,</w:t>
      </w:r>
      <w:r w:rsidR="00D44F38" w:rsidRPr="00D44F38">
        <w:rPr>
          <w:rFonts w:ascii="Times New Roman" w:hAnsi="Times New Roman"/>
          <w:b/>
          <w:sz w:val="20"/>
        </w:rPr>
        <w:t>0405</w:t>
      </w:r>
      <w:r w:rsidRPr="00D44F38">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лицу: </w:t>
      </w:r>
      <w:r w:rsidR="00604E71" w:rsidRPr="00D44F38">
        <w:rPr>
          <w:rFonts w:ascii="Times New Roman" w:hAnsi="Times New Roman"/>
          <w:b/>
          <w:sz w:val="20"/>
        </w:rPr>
        <w:t>4,</w:t>
      </w:r>
      <w:r w:rsidR="00D44F38" w:rsidRPr="00D44F38">
        <w:rPr>
          <w:rFonts w:ascii="Times New Roman" w:hAnsi="Times New Roman"/>
          <w:b/>
          <w:sz w:val="20"/>
        </w:rPr>
        <w:t>0405</w:t>
      </w:r>
      <w:r w:rsidRPr="00D44F38">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5.2.3. Состав коллегиального исполнительного органа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Коллегиальный исполнительный орган не предусмотрен</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lastRenderedPageBreak/>
        <w:t>5.3. Сведения о размере вознаграждения и/или компенсации расходов по каждому органу управления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C52E8D" w:rsidRPr="00854784" w:rsidRDefault="00C52E8D">
      <w:pPr>
        <w:ind w:left="200"/>
        <w:rPr>
          <w:rFonts w:ascii="Times New Roman" w:hAnsi="Times New Roman"/>
          <w:sz w:val="20"/>
        </w:rPr>
      </w:pPr>
      <w:r w:rsidRPr="00854784">
        <w:rPr>
          <w:rFonts w:ascii="Times New Roman" w:hAnsi="Times New Roman"/>
          <w:sz w:val="20"/>
        </w:rPr>
        <w:t>Вознаграждения</w:t>
      </w:r>
    </w:p>
    <w:p w:rsidR="00C52E8D" w:rsidRPr="00854784" w:rsidRDefault="00C52E8D">
      <w:pPr>
        <w:ind w:left="400"/>
        <w:rPr>
          <w:rFonts w:ascii="Times New Roman" w:hAnsi="Times New Roman"/>
          <w:sz w:val="20"/>
        </w:rPr>
      </w:pPr>
      <w:r w:rsidRPr="00854784">
        <w:rPr>
          <w:rFonts w:ascii="Times New Roman" w:hAnsi="Times New Roman"/>
          <w:sz w:val="20"/>
        </w:rPr>
        <w:t>Совет директоров</w:t>
      </w:r>
    </w:p>
    <w:p w:rsidR="00C52E8D" w:rsidRPr="00854784" w:rsidRDefault="00C52E8D">
      <w:pPr>
        <w:ind w:firstLine="400"/>
        <w:rPr>
          <w:rFonts w:ascii="Times New Roman" w:hAnsi="Times New Roman"/>
          <w:sz w:val="20"/>
        </w:rPr>
      </w:pPr>
      <w:r w:rsidRPr="00854784">
        <w:rPr>
          <w:rFonts w:ascii="Times New Roman" w:hAnsi="Times New Roman"/>
          <w:sz w:val="20"/>
        </w:rPr>
        <w:t>Единица измерения:</w:t>
      </w:r>
      <w:r w:rsidR="00C03D29">
        <w:rPr>
          <w:rFonts w:ascii="Times New Roman" w:hAnsi="Times New Roman"/>
          <w:sz w:val="20"/>
        </w:rPr>
        <w:t xml:space="preserve"> тыс.</w:t>
      </w:r>
      <w:r w:rsidRPr="00854784">
        <w:rPr>
          <w:rFonts w:ascii="Times New Roman" w:hAnsi="Times New Roman"/>
          <w:b/>
          <w:i/>
          <w:sz w:val="20"/>
        </w:rPr>
        <w:t xml:space="preserve">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1264FD">
            <w:pPr>
              <w:jc w:val="center"/>
              <w:rPr>
                <w:rFonts w:ascii="Times New Roman" w:hAnsi="Times New Roman"/>
              </w:rPr>
            </w:pPr>
            <w:r w:rsidRPr="00854784">
              <w:rPr>
                <w:rFonts w:ascii="Times New Roman" w:hAnsi="Times New Roman"/>
                <w:sz w:val="20"/>
              </w:rPr>
              <w:t>201</w:t>
            </w:r>
            <w:r w:rsidR="00CD2802">
              <w:rPr>
                <w:rFonts w:ascii="Times New Roman" w:hAnsi="Times New Roman"/>
                <w:sz w:val="20"/>
              </w:rPr>
              <w:t>7</w:t>
            </w:r>
            <w:r w:rsidRPr="00854784">
              <w:rPr>
                <w:rFonts w:ascii="Times New Roman" w:hAnsi="Times New Roman"/>
                <w:sz w:val="20"/>
              </w:rPr>
              <w:t xml:space="preserve">, </w:t>
            </w:r>
            <w:r w:rsidR="001264FD">
              <w:rPr>
                <w:rFonts w:ascii="Times New Roman" w:hAnsi="Times New Roman"/>
                <w:sz w:val="20"/>
              </w:rPr>
              <w:t>9</w:t>
            </w:r>
            <w:r w:rsidRPr="00854784">
              <w:rPr>
                <w:rFonts w:ascii="Times New Roman" w:hAnsi="Times New Roman"/>
                <w:sz w:val="20"/>
              </w:rPr>
              <w:t xml:space="preserve"> мес.</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Вознаграждение за участие в работе органа управления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Заработная плата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E03A45">
            <w:pPr>
              <w:jc w:val="center"/>
              <w:rPr>
                <w:rFonts w:ascii="Times New Roman" w:hAnsi="Times New Roman"/>
              </w:rPr>
            </w:pPr>
            <w:r>
              <w:rPr>
                <w:rFonts w:ascii="Times New Roman" w:hAnsi="Times New Roman"/>
                <w:sz w:val="20"/>
              </w:rPr>
              <w:t>540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Премии</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483FC3">
            <w:pPr>
              <w:jc w:val="center"/>
              <w:rPr>
                <w:rFonts w:ascii="Times New Roman" w:hAnsi="Times New Roman"/>
              </w:rPr>
            </w:pPr>
            <w:r>
              <w:rPr>
                <w:rFonts w:ascii="Times New Roman" w:hAnsi="Times New Roman"/>
                <w:sz w:val="20"/>
              </w:rPr>
              <w:t>67,8</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Комиссионные</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Иные виды вознаграждений</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ИТОГО</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600"/>
        <w:rPr>
          <w:rFonts w:ascii="Times New Roman" w:hAnsi="Times New Roman"/>
          <w:sz w:val="20"/>
        </w:rPr>
      </w:pPr>
      <w:proofErr w:type="spellStart"/>
      <w:proofErr w:type="gramStart"/>
      <w:r w:rsidRPr="00854784">
        <w:rPr>
          <w:rFonts w:ascii="Times New Roman" w:hAnsi="Times New Roman"/>
          <w:sz w:val="20"/>
        </w:rPr>
        <w:t>C</w:t>
      </w:r>
      <w:proofErr w:type="gramEnd"/>
      <w:r w:rsidRPr="00854784">
        <w:rPr>
          <w:rFonts w:ascii="Times New Roman" w:hAnsi="Times New Roman"/>
          <w:sz w:val="20"/>
        </w:rPr>
        <w:t>ведения</w:t>
      </w:r>
      <w:proofErr w:type="spellEnd"/>
      <w:r w:rsidRPr="00854784">
        <w:rPr>
          <w:rFonts w:ascii="Times New Roman" w:hAnsi="Times New Roman"/>
          <w:sz w:val="20"/>
        </w:rPr>
        <w:t xml:space="preserve"> о существующих соглашениях относительно таких выплат в текущем финансовом году:</w:t>
      </w:r>
      <w:r w:rsidRPr="00854784">
        <w:rPr>
          <w:rFonts w:ascii="Times New Roman" w:hAnsi="Times New Roman"/>
          <w:sz w:val="20"/>
        </w:rPr>
        <w:br/>
      </w:r>
      <w:r w:rsidRPr="00854784">
        <w:rPr>
          <w:rFonts w:ascii="Times New Roman" w:hAnsi="Times New Roman"/>
          <w:b/>
          <w:i/>
          <w:sz w:val="20"/>
        </w:rPr>
        <w:t>Не предусмотрено.</w:t>
      </w:r>
    </w:p>
    <w:p w:rsidR="00C52E8D" w:rsidRPr="00854784" w:rsidRDefault="00C52E8D">
      <w:pPr>
        <w:ind w:left="200" w:firstLine="400"/>
        <w:rPr>
          <w:rFonts w:ascii="Times New Roman" w:hAnsi="Times New Roman"/>
          <w:sz w:val="20"/>
        </w:rPr>
      </w:pPr>
      <w:r w:rsidRPr="00854784">
        <w:rPr>
          <w:rFonts w:ascii="Times New Roman" w:hAnsi="Times New Roman"/>
          <w:sz w:val="20"/>
        </w:rPr>
        <w:t>Компенсации</w:t>
      </w:r>
    </w:p>
    <w:p w:rsidR="00C52E8D" w:rsidRPr="00854784" w:rsidRDefault="00C52E8D">
      <w:pPr>
        <w:ind w:left="400" w:firstLine="200"/>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органа управления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534339">
            <w:pPr>
              <w:jc w:val="center"/>
              <w:rPr>
                <w:rFonts w:ascii="Times New Roman" w:hAnsi="Times New Roman"/>
              </w:rPr>
            </w:pPr>
            <w:r w:rsidRPr="00854784">
              <w:rPr>
                <w:rFonts w:ascii="Times New Roman" w:hAnsi="Times New Roman"/>
                <w:sz w:val="20"/>
              </w:rPr>
              <w:t>201</w:t>
            </w:r>
            <w:r w:rsidR="00CD2802">
              <w:rPr>
                <w:rFonts w:ascii="Times New Roman" w:hAnsi="Times New Roman"/>
                <w:sz w:val="20"/>
              </w:rPr>
              <w:t>7</w:t>
            </w:r>
            <w:r w:rsidRPr="00854784">
              <w:rPr>
                <w:rFonts w:ascii="Times New Roman" w:hAnsi="Times New Roman"/>
                <w:sz w:val="20"/>
              </w:rPr>
              <w:t>,</w:t>
            </w:r>
            <w:r w:rsidR="00534339">
              <w:rPr>
                <w:rFonts w:ascii="Times New Roman" w:hAnsi="Times New Roman"/>
                <w:sz w:val="20"/>
              </w:rPr>
              <w:t>9</w:t>
            </w:r>
            <w:r w:rsidRPr="00854784">
              <w:rPr>
                <w:rFonts w:ascii="Times New Roman" w:hAnsi="Times New Roman"/>
                <w:sz w:val="20"/>
              </w:rPr>
              <w:t xml:space="preserve"> мес.</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Совет директоров</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200"/>
        <w:rPr>
          <w:rFonts w:ascii="Times New Roman" w:hAnsi="Times New Roman"/>
          <w:b/>
          <w:i/>
          <w:sz w:val="20"/>
        </w:rPr>
      </w:pPr>
      <w:r w:rsidRPr="00854784">
        <w:rPr>
          <w:rFonts w:ascii="Times New Roman" w:hAnsi="Times New Roman"/>
          <w:sz w:val="20"/>
        </w:rPr>
        <w:t>Дополнительная информация:</w:t>
      </w:r>
      <w:r w:rsidRPr="00854784">
        <w:rPr>
          <w:rFonts w:ascii="Times New Roman" w:hAnsi="Times New Roman"/>
          <w:sz w:val="20"/>
        </w:rPr>
        <w:br/>
      </w:r>
      <w:r w:rsidRPr="00854784">
        <w:rPr>
          <w:rFonts w:ascii="Times New Roman" w:hAnsi="Times New Roman"/>
          <w:b/>
          <w:i/>
          <w:sz w:val="20"/>
        </w:rPr>
        <w:t>Расходы, связанные с исполнением функций членов совета директоров, компенсированные эмитентов в завершенном отчетном периоде отсутствуют.</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 xml:space="preserve">5.4. Сведения о структуре и компетенции органов </w:t>
      </w:r>
      <w:proofErr w:type="gramStart"/>
      <w:r w:rsidRPr="00854784">
        <w:rPr>
          <w:rFonts w:ascii="Times New Roman" w:hAnsi="Times New Roman"/>
          <w:b/>
        </w:rPr>
        <w:t>контроля за</w:t>
      </w:r>
      <w:proofErr w:type="gramEnd"/>
      <w:r w:rsidRPr="00854784">
        <w:rPr>
          <w:rFonts w:ascii="Times New Roman" w:hAnsi="Times New Roman"/>
          <w:b/>
        </w:rPr>
        <w:t xml:space="preserve"> финансово-хозяйственной деятельностью эмитента, а также об организации системы управления рисками и внутреннего контроля</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sz w:val="20"/>
        </w:rPr>
      </w:pPr>
    </w:p>
    <w:p w:rsidR="00C52E8D" w:rsidRPr="00854784" w:rsidRDefault="00C52E8D">
      <w:pPr>
        <w:jc w:val="both"/>
        <w:rPr>
          <w:rFonts w:ascii="Times New Roman" w:hAnsi="Times New Roman"/>
          <w:b/>
        </w:rPr>
      </w:pPr>
      <w:r w:rsidRPr="00854784">
        <w:rPr>
          <w:rFonts w:ascii="Times New Roman" w:hAnsi="Times New Roman"/>
          <w:b/>
        </w:rPr>
        <w:t xml:space="preserve">5.5. Информация о лицах, входящих в состав органов </w:t>
      </w:r>
      <w:proofErr w:type="gramStart"/>
      <w:r w:rsidRPr="00854784">
        <w:rPr>
          <w:rFonts w:ascii="Times New Roman" w:hAnsi="Times New Roman"/>
          <w:b/>
        </w:rPr>
        <w:t>контроля за</w:t>
      </w:r>
      <w:proofErr w:type="gramEnd"/>
      <w:r w:rsidRPr="00854784">
        <w:rPr>
          <w:rFonts w:ascii="Times New Roman" w:hAnsi="Times New Roman"/>
          <w:b/>
        </w:rPr>
        <w:t xml:space="preserve"> финансово-хозяйственной деятельностью эмитента</w:t>
      </w:r>
    </w:p>
    <w:p w:rsidR="00C52E8D" w:rsidRPr="00854784" w:rsidRDefault="00C52E8D">
      <w:pPr>
        <w:ind w:left="200"/>
        <w:rPr>
          <w:rFonts w:ascii="Times New Roman" w:hAnsi="Times New Roman"/>
          <w:b/>
          <w:i/>
          <w:sz w:val="20"/>
        </w:rPr>
      </w:pPr>
      <w:r w:rsidRPr="00854784">
        <w:rPr>
          <w:rFonts w:ascii="Times New Roman" w:hAnsi="Times New Roman"/>
          <w:sz w:val="20"/>
        </w:rPr>
        <w:t xml:space="preserve">Наименование органа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r w:rsidRPr="00854784">
        <w:rPr>
          <w:rFonts w:ascii="Times New Roman" w:hAnsi="Times New Roman"/>
          <w:b/>
          <w:i/>
          <w:sz w:val="20"/>
        </w:rPr>
        <w:t xml:space="preserve"> Ревизор</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b/>
          <w:i/>
          <w:sz w:val="20"/>
        </w:rPr>
      </w:pPr>
      <w:r w:rsidRPr="00854784">
        <w:rPr>
          <w:rFonts w:ascii="Times New Roman" w:hAnsi="Times New Roman"/>
          <w:sz w:val="20"/>
        </w:rPr>
        <w:t>ФИО:</w:t>
      </w:r>
      <w:r w:rsidRPr="00854784">
        <w:rPr>
          <w:rFonts w:ascii="Times New Roman" w:hAnsi="Times New Roman"/>
          <w:b/>
          <w:i/>
          <w:sz w:val="20"/>
        </w:rPr>
        <w:t xml:space="preserve"> Мещанинов Михаил Александрович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1966</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r w:rsidRPr="00854784">
        <w:rPr>
          <w:rFonts w:ascii="Times New Roman" w:hAnsi="Times New Roman"/>
          <w:b/>
          <w:i/>
          <w:sz w:val="20"/>
        </w:rPr>
        <w:t>среднее специальное (Раменское среднее профтехучилище №3)</w:t>
      </w:r>
      <w:r w:rsidRPr="00854784">
        <w:rPr>
          <w:rFonts w:ascii="Times New Roman" w:hAnsi="Times New Roman"/>
          <w:b/>
          <w:sz w:val="20"/>
        </w:rPr>
        <w:t>.</w:t>
      </w:r>
    </w:p>
    <w:p w:rsidR="00604E71" w:rsidRPr="00854784" w:rsidRDefault="00604E71" w:rsidP="00604E71">
      <w:pPr>
        <w:ind w:left="200"/>
        <w:jc w:val="both"/>
        <w:rPr>
          <w:rFonts w:ascii="Times New Roman" w:hAnsi="Times New Roman"/>
          <w:sz w:val="20"/>
        </w:rPr>
      </w:pPr>
      <w:proofErr w:type="gramStart"/>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604E71" w:rsidRPr="00854784" w:rsidRDefault="00604E71" w:rsidP="00604E71">
      <w:pPr>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99"/>
        <w:gridCol w:w="1239"/>
        <w:gridCol w:w="3213"/>
        <w:gridCol w:w="3812"/>
      </w:tblGrid>
      <w:tr w:rsidR="00604E71" w:rsidRPr="00854784" w:rsidTr="00C82A4D">
        <w:trPr>
          <w:trHeight w:val="1"/>
        </w:trPr>
        <w:tc>
          <w:tcPr>
            <w:tcW w:w="24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b/>
                <w:sz w:val="20"/>
              </w:rPr>
              <w:t>Период</w:t>
            </w:r>
          </w:p>
        </w:tc>
        <w:tc>
          <w:tcPr>
            <w:tcW w:w="32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b/>
                <w:sz w:val="20"/>
              </w:rPr>
              <w:t>Наименование организации</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04E71" w:rsidRPr="00854784" w:rsidRDefault="00604E71" w:rsidP="00C82A4D">
            <w:pPr>
              <w:tabs>
                <w:tab w:val="left" w:pos="0"/>
              </w:tabs>
              <w:jc w:val="center"/>
              <w:rPr>
                <w:rFonts w:ascii="Times New Roman" w:hAnsi="Times New Roman"/>
              </w:rPr>
            </w:pPr>
            <w:r w:rsidRPr="00854784">
              <w:rPr>
                <w:rFonts w:ascii="Times New Roman" w:hAnsi="Times New Roman"/>
                <w:b/>
                <w:sz w:val="20"/>
              </w:rPr>
              <w:t>Должность</w:t>
            </w:r>
          </w:p>
        </w:tc>
      </w:tr>
      <w:tr w:rsidR="00604E71" w:rsidRPr="00854784" w:rsidTr="00C82A4D">
        <w:trPr>
          <w:trHeight w:val="1"/>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b/>
                <w:sz w:val="20"/>
              </w:rPr>
              <w:t>С</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b/>
                <w:sz w:val="20"/>
              </w:rPr>
              <w:t>По</w:t>
            </w:r>
          </w:p>
        </w:tc>
        <w:tc>
          <w:tcPr>
            <w:tcW w:w="32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spacing w:after="200" w:line="276" w:lineRule="auto"/>
              <w:rPr>
                <w:rFonts w:ascii="Times New Roman" w:hAnsi="Times New Roman"/>
              </w:rPr>
            </w:pPr>
          </w:p>
        </w:tc>
        <w:tc>
          <w:tcPr>
            <w:tcW w:w="38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spacing w:after="200" w:line="276" w:lineRule="auto"/>
              <w:rPr>
                <w:rFonts w:ascii="Times New Roman" w:hAnsi="Times New Roman"/>
              </w:rPr>
            </w:pPr>
          </w:p>
        </w:tc>
      </w:tr>
      <w:tr w:rsidR="00604E71" w:rsidRPr="00854784" w:rsidTr="00C82A4D">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2010</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2013</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ООО «ОРИОН»</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604E71" w:rsidRPr="00854784" w:rsidTr="00C82A4D">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2013</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ООО «ОРИОН»</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Коммерческий директор</w:t>
            </w:r>
          </w:p>
        </w:tc>
      </w:tr>
      <w:tr w:rsidR="00604E71" w:rsidRPr="00854784" w:rsidTr="00C82A4D">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r w:rsidRPr="00854784">
              <w:rPr>
                <w:rFonts w:ascii="Times New Roman" w:hAnsi="Times New Roman"/>
                <w:sz w:val="20"/>
              </w:rPr>
              <w:t>2015</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ПАО «ЭКОСИСТЕМА»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rPr>
            </w:pPr>
            <w:r w:rsidRPr="00854784">
              <w:rPr>
                <w:rFonts w:ascii="Times New Roman" w:hAnsi="Times New Roman"/>
                <w:sz w:val="20"/>
              </w:rPr>
              <w:t>Ревизор</w:t>
            </w:r>
          </w:p>
        </w:tc>
      </w:tr>
      <w:tr w:rsidR="00604E71" w:rsidRPr="00854784" w:rsidTr="00C82A4D">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sz w:val="20"/>
              </w:rPr>
            </w:pPr>
            <w:r>
              <w:rPr>
                <w:rFonts w:ascii="Times New Roman" w:hAnsi="Times New Roman"/>
                <w:sz w:val="20"/>
              </w:rPr>
              <w:t>2016</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sz w:val="20"/>
              </w:rPr>
            </w:pPr>
            <w:r>
              <w:rPr>
                <w:rFonts w:ascii="Times New Roman" w:hAnsi="Times New Roman"/>
                <w:sz w:val="20"/>
              </w:rPr>
              <w:t>ПАО «ЭКОСИТЕМА»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E71" w:rsidRPr="00854784" w:rsidRDefault="00604E71" w:rsidP="00C82A4D">
            <w:pPr>
              <w:tabs>
                <w:tab w:val="left" w:pos="0"/>
              </w:tabs>
              <w:jc w:val="both"/>
              <w:rPr>
                <w:rFonts w:ascii="Times New Roman" w:hAnsi="Times New Roman"/>
                <w:sz w:val="20"/>
              </w:rPr>
            </w:pPr>
            <w:r>
              <w:rPr>
                <w:rFonts w:ascii="Times New Roman" w:hAnsi="Times New Roman"/>
                <w:sz w:val="20"/>
              </w:rPr>
              <w:t>Главный инженер-технолог</w:t>
            </w:r>
          </w:p>
        </w:tc>
      </w:tr>
    </w:tbl>
    <w:p w:rsidR="00604E71" w:rsidRPr="00854784" w:rsidRDefault="00604E71" w:rsidP="00604E71">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BE59BE">
        <w:rPr>
          <w:rFonts w:ascii="Times New Roman" w:hAnsi="Times New Roman"/>
          <w:b/>
          <w:i/>
          <w:sz w:val="20"/>
        </w:rPr>
        <w:t>Доли участия в уставном капитале эмитента: 10%.</w:t>
      </w:r>
    </w:p>
    <w:p w:rsidR="00C52E8D" w:rsidRPr="00854784" w:rsidRDefault="00C52E8D">
      <w:pPr>
        <w:ind w:left="200"/>
        <w:rPr>
          <w:rFonts w:ascii="Times New Roman" w:hAnsi="Times New Roman"/>
          <w:sz w:val="20"/>
        </w:rPr>
      </w:pPr>
      <w:r w:rsidRPr="00854784">
        <w:rPr>
          <w:rFonts w:ascii="Times New Roman" w:hAnsi="Times New Roman"/>
          <w:sz w:val="20"/>
        </w:rPr>
        <w:t>Доли участия лица в уставном (складочном) капитале (паевом фонде) дочерних и зависимых обществ эмитента</w:t>
      </w:r>
    </w:p>
    <w:p w:rsidR="00C52E8D" w:rsidRPr="00854784" w:rsidRDefault="00C52E8D">
      <w:pPr>
        <w:ind w:left="400"/>
        <w:rPr>
          <w:rFonts w:ascii="Times New Roman" w:hAnsi="Times New Roman"/>
          <w:sz w:val="20"/>
        </w:rPr>
      </w:pPr>
      <w:r w:rsidRPr="00854784">
        <w:rPr>
          <w:rFonts w:ascii="Times New Roman" w:hAnsi="Times New Roman"/>
          <w:b/>
          <w:i/>
          <w:sz w:val="20"/>
        </w:rPr>
        <w:t>Лицо указанных долей не имеет</w:t>
      </w:r>
    </w:p>
    <w:p w:rsidR="00C52E8D" w:rsidRPr="00854784" w:rsidRDefault="00C52E8D">
      <w:pPr>
        <w:ind w:left="200"/>
        <w:rPr>
          <w:rFonts w:ascii="Times New Roman" w:hAnsi="Times New Roman"/>
          <w:sz w:val="20"/>
        </w:rPr>
      </w:pPr>
      <w:r w:rsidRPr="00854784">
        <w:rPr>
          <w:rFonts w:ascii="Times New Roman" w:hAnsi="Times New Roman"/>
          <w:sz w:val="20"/>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p>
    <w:p w:rsidR="00C52E8D" w:rsidRPr="00854784" w:rsidRDefault="00C52E8D">
      <w:pPr>
        <w:ind w:left="400"/>
        <w:rPr>
          <w:rFonts w:ascii="Times New Roman" w:hAnsi="Times New Roman"/>
          <w:sz w:val="20"/>
        </w:rPr>
      </w:pPr>
      <w:r w:rsidRPr="00854784">
        <w:rPr>
          <w:rFonts w:ascii="Times New Roman" w:hAnsi="Times New Roman"/>
          <w:b/>
          <w:i/>
          <w:sz w:val="20"/>
        </w:rPr>
        <w:t>Указанных родственных связей нет</w:t>
      </w:r>
    </w:p>
    <w:p w:rsidR="00C52E8D" w:rsidRPr="00854784" w:rsidRDefault="00C52E8D">
      <w:pPr>
        <w:ind w:left="200"/>
        <w:rPr>
          <w:rFonts w:ascii="Times New Roman" w:hAnsi="Times New Roman"/>
          <w:sz w:val="20"/>
        </w:rPr>
      </w:pPr>
      <w:r w:rsidRPr="00854784">
        <w:rPr>
          <w:rFonts w:ascii="Times New Roman" w:hAnsi="Times New Roman"/>
          <w:sz w:val="20"/>
        </w:rP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52E8D" w:rsidRPr="00854784" w:rsidRDefault="00C52E8D">
      <w:pPr>
        <w:ind w:left="400"/>
        <w:rPr>
          <w:rFonts w:ascii="Times New Roman" w:hAnsi="Times New Roman"/>
          <w:sz w:val="20"/>
        </w:rPr>
      </w:pPr>
      <w:r w:rsidRPr="00854784">
        <w:rPr>
          <w:rFonts w:ascii="Times New Roman" w:hAnsi="Times New Roman"/>
          <w:b/>
          <w:i/>
          <w:sz w:val="20"/>
        </w:rPr>
        <w:t>Лицо к указанным видам ответственности не привлекалось</w:t>
      </w:r>
    </w:p>
    <w:p w:rsidR="00C52E8D" w:rsidRPr="00854784" w:rsidRDefault="00C52E8D">
      <w:pPr>
        <w:ind w:left="200"/>
        <w:rPr>
          <w:rFonts w:ascii="Times New Roman" w:hAnsi="Times New Roman"/>
          <w:sz w:val="20"/>
        </w:rPr>
      </w:pPr>
      <w:r w:rsidRPr="00854784">
        <w:rPr>
          <w:rFonts w:ascii="Times New Roman" w:hAnsi="Times New Roman"/>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52E8D" w:rsidRPr="00854784" w:rsidRDefault="00C52E8D">
      <w:pPr>
        <w:ind w:left="400"/>
        <w:rPr>
          <w:rFonts w:ascii="Times New Roman" w:hAnsi="Times New Roman"/>
          <w:b/>
          <w:i/>
          <w:sz w:val="20"/>
        </w:rPr>
      </w:pPr>
      <w:r w:rsidRPr="00854784">
        <w:rPr>
          <w:rFonts w:ascii="Times New Roman" w:hAnsi="Times New Roman"/>
          <w:b/>
          <w:i/>
          <w:sz w:val="20"/>
        </w:rPr>
        <w:t>Лицо указанных должностей не занимало</w:t>
      </w:r>
    </w:p>
    <w:p w:rsidR="00C52E8D" w:rsidRPr="00854784" w:rsidRDefault="00C52E8D">
      <w:pPr>
        <w:ind w:left="4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 xml:space="preserve">5.6. Сведения о размере вознаграждения и (или) компенсации расходов по органу </w:t>
      </w:r>
      <w:proofErr w:type="gramStart"/>
      <w:r w:rsidRPr="00854784">
        <w:rPr>
          <w:rFonts w:ascii="Times New Roman" w:hAnsi="Times New Roman"/>
          <w:b/>
        </w:rPr>
        <w:t>контроля за</w:t>
      </w:r>
      <w:proofErr w:type="gramEnd"/>
      <w:r w:rsidRPr="00854784">
        <w:rPr>
          <w:rFonts w:ascii="Times New Roman" w:hAnsi="Times New Roman"/>
          <w:b/>
        </w:rPr>
        <w:t xml:space="preserve"> финансово-хозяйственной деятельностью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Вознаграждения</w:t>
      </w:r>
    </w:p>
    <w:p w:rsidR="00C52E8D" w:rsidRPr="00854784" w:rsidRDefault="00C52E8D">
      <w:pPr>
        <w:ind w:left="400"/>
        <w:jc w:val="both"/>
        <w:rPr>
          <w:rFonts w:ascii="Times New Roman" w:hAnsi="Times New Roman"/>
          <w:sz w:val="20"/>
        </w:rPr>
      </w:pPr>
      <w:proofErr w:type="gramStart"/>
      <w:r w:rsidRPr="00854784">
        <w:rPr>
          <w:rFonts w:ascii="Times New Roman" w:hAnsi="Times New Roman"/>
          <w:sz w:val="20"/>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854784">
        <w:rPr>
          <w:rFonts w:ascii="Times New Roman" w:hAnsi="Times New Roman"/>
          <w:sz w:val="20"/>
        </w:rP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 компенсированные эмитентом в течение соответствующего отчетного периода.</w:t>
      </w:r>
    </w:p>
    <w:p w:rsidR="00C52E8D" w:rsidRPr="00854784" w:rsidRDefault="00C52E8D">
      <w:pPr>
        <w:ind w:left="400"/>
        <w:jc w:val="both"/>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ind w:left="400"/>
        <w:jc w:val="both"/>
        <w:rPr>
          <w:rFonts w:ascii="Times New Roman" w:hAnsi="Times New Roman"/>
          <w:sz w:val="20"/>
        </w:rPr>
      </w:pPr>
      <w:r w:rsidRPr="00854784">
        <w:rPr>
          <w:rFonts w:ascii="Times New Roman" w:hAnsi="Times New Roman"/>
          <w:sz w:val="20"/>
        </w:rPr>
        <w:t xml:space="preserve">Наименование органа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r w:rsidRPr="00854784">
        <w:rPr>
          <w:rFonts w:ascii="Times New Roman" w:hAnsi="Times New Roman"/>
          <w:b/>
          <w:i/>
          <w:sz w:val="20"/>
        </w:rPr>
        <w:t xml:space="preserve"> Ревизионная комиссия</w:t>
      </w:r>
    </w:p>
    <w:p w:rsidR="00C52E8D" w:rsidRPr="00854784" w:rsidRDefault="00C52E8D">
      <w:pPr>
        <w:ind w:left="400"/>
        <w:jc w:val="both"/>
        <w:rPr>
          <w:rFonts w:ascii="Times New Roman" w:hAnsi="Times New Roman"/>
          <w:sz w:val="20"/>
        </w:rPr>
      </w:pPr>
      <w:r w:rsidRPr="00854784">
        <w:rPr>
          <w:rFonts w:ascii="Times New Roman" w:hAnsi="Times New Roman"/>
          <w:sz w:val="20"/>
        </w:rPr>
        <w:t>Вознаграждение за участие в работе органа контроля</w:t>
      </w:r>
    </w:p>
    <w:p w:rsidR="00C52E8D" w:rsidRPr="00854784" w:rsidRDefault="00C52E8D">
      <w:pPr>
        <w:ind w:left="600"/>
        <w:jc w:val="both"/>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F12BCF">
            <w:pPr>
              <w:jc w:val="center"/>
              <w:rPr>
                <w:rFonts w:ascii="Times New Roman" w:hAnsi="Times New Roman"/>
              </w:rPr>
            </w:pPr>
            <w:r w:rsidRPr="00854784">
              <w:rPr>
                <w:rFonts w:ascii="Times New Roman" w:hAnsi="Times New Roman"/>
                <w:sz w:val="20"/>
              </w:rPr>
              <w:t>201</w:t>
            </w:r>
            <w:r w:rsidR="00E4404C">
              <w:rPr>
                <w:rFonts w:ascii="Times New Roman" w:hAnsi="Times New Roman"/>
                <w:sz w:val="20"/>
              </w:rPr>
              <w:t>7</w:t>
            </w:r>
            <w:r w:rsidR="00307194">
              <w:rPr>
                <w:rFonts w:ascii="Times New Roman" w:hAnsi="Times New Roman"/>
                <w:sz w:val="20"/>
              </w:rPr>
              <w:t xml:space="preserve"> год</w:t>
            </w:r>
            <w:r w:rsidR="00E4404C">
              <w:rPr>
                <w:rFonts w:ascii="Times New Roman" w:hAnsi="Times New Roman"/>
                <w:sz w:val="20"/>
              </w:rPr>
              <w:t xml:space="preserve">, </w:t>
            </w:r>
            <w:r w:rsidR="00F12BCF">
              <w:rPr>
                <w:rFonts w:ascii="Times New Roman" w:hAnsi="Times New Roman"/>
                <w:sz w:val="20"/>
              </w:rPr>
              <w:t>9</w:t>
            </w:r>
            <w:r w:rsidR="00E4404C">
              <w:rPr>
                <w:rFonts w:ascii="Times New Roman" w:hAnsi="Times New Roman"/>
                <w:sz w:val="20"/>
              </w:rPr>
              <w:t xml:space="preserve"> мес.</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 xml:space="preserve">Вознаграждение за участие в работе органа </w:t>
            </w:r>
            <w:proofErr w:type="gramStart"/>
            <w:r w:rsidRPr="00854784">
              <w:rPr>
                <w:rFonts w:ascii="Times New Roman" w:hAnsi="Times New Roman"/>
                <w:sz w:val="20"/>
              </w:rPr>
              <w:t>контроля за</w:t>
            </w:r>
            <w:proofErr w:type="gramEnd"/>
            <w:r w:rsidRPr="00854784">
              <w:rPr>
                <w:rFonts w:ascii="Times New Roman" w:hAnsi="Times New Roman"/>
                <w:sz w:val="20"/>
              </w:rPr>
              <w:t xml:space="preserve"> финансово-хозяйственной деятельностью эмитента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Заработная плата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806C00">
            <w:pPr>
              <w:jc w:val="center"/>
              <w:rPr>
                <w:rFonts w:ascii="Times New Roman" w:hAnsi="Times New Roman"/>
              </w:rPr>
            </w:pPr>
            <w:r>
              <w:rPr>
                <w:rFonts w:ascii="Times New Roman" w:hAnsi="Times New Roman"/>
                <w:sz w:val="20"/>
              </w:rPr>
              <w:t>337</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Премии</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Комиссионные</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Иные виды вознаграждений</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ИТОГО</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600"/>
        <w:rPr>
          <w:rFonts w:ascii="Times New Roman" w:hAnsi="Times New Roman"/>
          <w:sz w:val="20"/>
        </w:rPr>
      </w:pPr>
      <w:proofErr w:type="spellStart"/>
      <w:proofErr w:type="gramStart"/>
      <w:r w:rsidRPr="00854784">
        <w:rPr>
          <w:rFonts w:ascii="Times New Roman" w:hAnsi="Times New Roman"/>
          <w:sz w:val="20"/>
        </w:rPr>
        <w:t>C</w:t>
      </w:r>
      <w:proofErr w:type="gramEnd"/>
      <w:r w:rsidRPr="00854784">
        <w:rPr>
          <w:rFonts w:ascii="Times New Roman" w:hAnsi="Times New Roman"/>
          <w:sz w:val="20"/>
        </w:rPr>
        <w:t>ведения</w:t>
      </w:r>
      <w:proofErr w:type="spellEnd"/>
      <w:r w:rsidRPr="00854784">
        <w:rPr>
          <w:rFonts w:ascii="Times New Roman" w:hAnsi="Times New Roman"/>
          <w:sz w:val="20"/>
        </w:rPr>
        <w:t xml:space="preserve"> о существующих соглашениях относительно таких выплат в текущем финансовом году:</w:t>
      </w:r>
      <w:r w:rsidRPr="00854784">
        <w:rPr>
          <w:rFonts w:ascii="Times New Roman" w:hAnsi="Times New Roman"/>
          <w:sz w:val="20"/>
        </w:rPr>
        <w:br/>
      </w:r>
      <w:r w:rsidRPr="00854784">
        <w:rPr>
          <w:rFonts w:ascii="Times New Roman" w:hAnsi="Times New Roman"/>
          <w:b/>
          <w:i/>
          <w:sz w:val="20"/>
        </w:rPr>
        <w:t>Не предусмотрено.</w:t>
      </w:r>
    </w:p>
    <w:p w:rsidR="00C52E8D" w:rsidRPr="00854784" w:rsidRDefault="00C52E8D">
      <w:pPr>
        <w:ind w:left="200"/>
        <w:rPr>
          <w:rFonts w:ascii="Times New Roman" w:hAnsi="Times New Roman"/>
          <w:b/>
          <w:i/>
          <w:sz w:val="20"/>
        </w:rPr>
      </w:pPr>
      <w:r w:rsidRPr="00854784">
        <w:rPr>
          <w:rFonts w:ascii="Times New Roman" w:hAnsi="Times New Roman"/>
          <w:sz w:val="20"/>
        </w:rPr>
        <w:t>Дополнительная информация:</w:t>
      </w:r>
      <w:r w:rsidRPr="00854784">
        <w:rPr>
          <w:rFonts w:ascii="Times New Roman" w:hAnsi="Times New Roman"/>
          <w:sz w:val="20"/>
        </w:rPr>
        <w:br/>
      </w:r>
      <w:r w:rsidRPr="00854784">
        <w:rPr>
          <w:rFonts w:ascii="Times New Roman" w:hAnsi="Times New Roman"/>
          <w:b/>
          <w:i/>
          <w:sz w:val="20"/>
        </w:rPr>
        <w:t>Нет.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C52E8D" w:rsidRPr="00854784" w:rsidRDefault="00C52E8D">
      <w:pPr>
        <w:ind w:left="200"/>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руб.</w:t>
      </w:r>
    </w:p>
    <w:p w:rsidR="00C52E8D" w:rsidRPr="00854784" w:rsidRDefault="00C52E8D">
      <w:pPr>
        <w:rPr>
          <w:rFonts w:ascii="Times New Roman" w:hAnsi="Times New Roman"/>
          <w:sz w:val="20"/>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9459AA">
            <w:pPr>
              <w:jc w:val="center"/>
              <w:rPr>
                <w:rFonts w:ascii="Times New Roman" w:hAnsi="Times New Roman"/>
              </w:rPr>
            </w:pPr>
            <w:r w:rsidRPr="00854784">
              <w:rPr>
                <w:rFonts w:ascii="Times New Roman" w:hAnsi="Times New Roman"/>
                <w:sz w:val="20"/>
              </w:rPr>
              <w:t>2</w:t>
            </w:r>
            <w:r w:rsidR="00307194">
              <w:rPr>
                <w:rFonts w:ascii="Times New Roman" w:hAnsi="Times New Roman"/>
                <w:sz w:val="20"/>
              </w:rPr>
              <w:t>01</w:t>
            </w:r>
            <w:r w:rsidR="005107D3">
              <w:rPr>
                <w:rFonts w:ascii="Times New Roman" w:hAnsi="Times New Roman"/>
                <w:sz w:val="20"/>
              </w:rPr>
              <w:t>7</w:t>
            </w:r>
            <w:r w:rsidR="00307194">
              <w:rPr>
                <w:rFonts w:ascii="Times New Roman" w:hAnsi="Times New Roman"/>
                <w:sz w:val="20"/>
              </w:rPr>
              <w:t xml:space="preserve"> год</w:t>
            </w:r>
            <w:r w:rsidR="005107D3">
              <w:rPr>
                <w:rFonts w:ascii="Times New Roman" w:hAnsi="Times New Roman"/>
                <w:sz w:val="20"/>
              </w:rPr>
              <w:t>,</w:t>
            </w:r>
            <w:r w:rsidR="009459AA">
              <w:rPr>
                <w:rFonts w:ascii="Times New Roman" w:hAnsi="Times New Roman"/>
                <w:sz w:val="20"/>
              </w:rPr>
              <w:t>9</w:t>
            </w:r>
            <w:r w:rsidR="00F83D40">
              <w:rPr>
                <w:rFonts w:ascii="Times New Roman" w:hAnsi="Times New Roman"/>
                <w:sz w:val="20"/>
              </w:rPr>
              <w:t xml:space="preserve"> мес.</w:t>
            </w:r>
            <w:r w:rsidR="005107D3">
              <w:rPr>
                <w:rFonts w:ascii="Times New Roman" w:hAnsi="Times New Roman"/>
                <w:sz w:val="20"/>
              </w:rPr>
              <w:t xml:space="preserve"> </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Средняя численность работников, чел.</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93564E">
            <w:pPr>
              <w:jc w:val="center"/>
              <w:rPr>
                <w:rFonts w:ascii="Times New Roman" w:hAnsi="Times New Roman"/>
              </w:rPr>
            </w:pPr>
            <w:r>
              <w:rPr>
                <w:rFonts w:ascii="Times New Roman" w:hAnsi="Times New Roman"/>
                <w:sz w:val="20"/>
              </w:rPr>
              <w:t>12</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Фонд начисленной заработной платы работников за отчетный период</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B324D4" w:rsidP="00A9360F">
            <w:pPr>
              <w:jc w:val="center"/>
              <w:rPr>
                <w:rFonts w:ascii="Times New Roman" w:hAnsi="Times New Roman"/>
              </w:rPr>
            </w:pPr>
            <w:r>
              <w:rPr>
                <w:rFonts w:ascii="Times New Roman" w:hAnsi="Times New Roman"/>
                <w:sz w:val="20"/>
              </w:rPr>
              <w:t>3651410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E33DDC" w:rsidRDefault="00C52E8D">
            <w:pPr>
              <w:rPr>
                <w:rFonts w:ascii="Times New Roman" w:hAnsi="Times New Roman"/>
                <w:highlight w:val="yellow"/>
              </w:rPr>
            </w:pPr>
            <w:r w:rsidRPr="00BE59BE">
              <w:rPr>
                <w:rFonts w:ascii="Times New Roman" w:hAnsi="Times New Roman"/>
                <w:sz w:val="20"/>
              </w:rPr>
              <w:t>Выплаты социального характера работников за отчетный период</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E33DDC" w:rsidRDefault="00C52E8D">
            <w:pPr>
              <w:jc w:val="center"/>
              <w:rPr>
                <w:rFonts w:ascii="Times New Roman" w:hAnsi="Times New Roman"/>
                <w:highlight w:val="yellow"/>
              </w:rPr>
            </w:pPr>
            <w:r w:rsidRPr="00BE59BE">
              <w:rPr>
                <w:rFonts w:ascii="Times New Roman" w:hAnsi="Times New Roman"/>
                <w:sz w:val="20"/>
              </w:rPr>
              <w:t>0</w:t>
            </w:r>
          </w:p>
        </w:tc>
      </w:tr>
    </w:tbl>
    <w:p w:rsidR="00C52E8D" w:rsidRPr="00854784" w:rsidRDefault="00C52E8D">
      <w:pPr>
        <w:ind w:left="200"/>
        <w:jc w:val="both"/>
        <w:rPr>
          <w:rFonts w:ascii="Times New Roman" w:hAnsi="Times New Roman"/>
          <w:b/>
          <w:i/>
          <w:sz w:val="20"/>
        </w:rPr>
      </w:pPr>
      <w:r w:rsidRPr="00854784">
        <w:rPr>
          <w:rFonts w:ascii="Times New Roman" w:hAnsi="Times New Roman"/>
          <w:b/>
          <w:i/>
          <w:sz w:val="20"/>
        </w:rPr>
        <w:t>Изменения численности сотрудников эмитента не является для него существенными. В состав сотрудников не входят сотрудники, оказывающие существенное влияние на финансово-хозяйственную деятельность эмитента. Сотрудниками (работниками) эмитента профсоюзный орган не создавался.</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5.8. Сведения о любых обязательствах эмитента перед сотрудниками (работниками), касающихся возможности их участия в уставном капитале эмитента</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lastRenderedPageBreak/>
        <w:t>Эмитент не имеет обязательств перед сотрудниками (работниками), касающихся возможности их участия в уставном капитале эмитента</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i/>
          <w:sz w:val="20"/>
        </w:rPr>
      </w:pPr>
    </w:p>
    <w:p w:rsidR="00C52E8D" w:rsidRPr="00854784" w:rsidRDefault="00C52E8D">
      <w:pPr>
        <w:ind w:left="200"/>
        <w:jc w:val="both"/>
        <w:rPr>
          <w:rFonts w:ascii="Times New Roman" w:hAnsi="Times New Roman"/>
          <w:sz w:val="20"/>
        </w:rPr>
      </w:pPr>
    </w:p>
    <w:p w:rsidR="00C52E8D" w:rsidRPr="00755953" w:rsidRDefault="00C52E8D">
      <w:pPr>
        <w:jc w:val="center"/>
        <w:rPr>
          <w:rFonts w:ascii="Times New Roman" w:hAnsi="Times New Roman"/>
          <w:b/>
          <w:sz w:val="28"/>
        </w:rPr>
      </w:pPr>
    </w:p>
    <w:p w:rsidR="00C52E8D" w:rsidRPr="00755953" w:rsidRDefault="00C52E8D">
      <w:pPr>
        <w:jc w:val="center"/>
        <w:rPr>
          <w:rFonts w:ascii="Times New Roman" w:hAnsi="Times New Roman"/>
          <w:b/>
          <w:sz w:val="28"/>
        </w:rPr>
      </w:pPr>
    </w:p>
    <w:p w:rsidR="00C52E8D" w:rsidRPr="00755953" w:rsidRDefault="00C52E8D">
      <w:pPr>
        <w:jc w:val="center"/>
        <w:rPr>
          <w:rFonts w:ascii="Times New Roman" w:hAnsi="Times New Roman"/>
          <w:b/>
          <w:sz w:val="28"/>
        </w:rPr>
      </w:pPr>
    </w:p>
    <w:p w:rsidR="00C52E8D" w:rsidRPr="00755953" w:rsidRDefault="00C52E8D">
      <w:pPr>
        <w:jc w:val="center"/>
        <w:rPr>
          <w:rFonts w:ascii="Times New Roman" w:hAnsi="Times New Roman"/>
          <w:b/>
          <w:sz w:val="28"/>
        </w:rPr>
      </w:pPr>
    </w:p>
    <w:p w:rsidR="00C52E8D" w:rsidRPr="00755953" w:rsidRDefault="00C52E8D">
      <w:pPr>
        <w:jc w:val="center"/>
        <w:rPr>
          <w:rFonts w:ascii="Times New Roman" w:hAnsi="Times New Roman"/>
          <w:b/>
          <w:sz w:val="28"/>
        </w:rPr>
      </w:pPr>
    </w:p>
    <w:p w:rsidR="008928D1" w:rsidRDefault="008928D1">
      <w:pPr>
        <w:jc w:val="center"/>
        <w:rPr>
          <w:rFonts w:ascii="Times New Roman" w:hAnsi="Times New Roman"/>
          <w:b/>
          <w:sz w:val="28"/>
        </w:rPr>
      </w:pPr>
    </w:p>
    <w:p w:rsidR="008928D1" w:rsidRDefault="008928D1">
      <w:pPr>
        <w:jc w:val="center"/>
        <w:rPr>
          <w:rFonts w:ascii="Times New Roman" w:hAnsi="Times New Roman"/>
          <w:b/>
          <w:sz w:val="28"/>
        </w:rPr>
      </w:pPr>
    </w:p>
    <w:p w:rsidR="008928D1" w:rsidRDefault="008928D1">
      <w:pPr>
        <w:jc w:val="center"/>
        <w:rPr>
          <w:rFonts w:ascii="Times New Roman" w:hAnsi="Times New Roman"/>
          <w:b/>
          <w:sz w:val="28"/>
        </w:rPr>
      </w:pPr>
    </w:p>
    <w:p w:rsidR="008928D1" w:rsidRDefault="008928D1">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C33A0" w:rsidRDefault="00CC33A0">
      <w:pPr>
        <w:jc w:val="center"/>
        <w:rPr>
          <w:rFonts w:ascii="Times New Roman" w:hAnsi="Times New Roman"/>
          <w:b/>
          <w:sz w:val="28"/>
        </w:rPr>
      </w:pPr>
    </w:p>
    <w:p w:rsidR="00C52E8D" w:rsidRPr="00854784" w:rsidRDefault="00C52E8D">
      <w:pPr>
        <w:jc w:val="center"/>
        <w:rPr>
          <w:rFonts w:ascii="Times New Roman" w:hAnsi="Times New Roman"/>
          <w:b/>
          <w:sz w:val="28"/>
        </w:rPr>
      </w:pPr>
      <w:bookmarkStart w:id="0" w:name="_GoBack"/>
      <w:bookmarkEnd w:id="0"/>
      <w:r w:rsidRPr="00854784">
        <w:rPr>
          <w:rFonts w:ascii="Times New Roman" w:hAnsi="Times New Roman"/>
          <w:b/>
          <w:sz w:val="28"/>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p>
    <w:p w:rsidR="00C52E8D" w:rsidRPr="00854784" w:rsidRDefault="00C52E8D">
      <w:pPr>
        <w:rPr>
          <w:rFonts w:ascii="Times New Roman" w:hAnsi="Times New Roman"/>
          <w:b/>
        </w:rPr>
      </w:pPr>
      <w:r w:rsidRPr="00854784">
        <w:rPr>
          <w:rFonts w:ascii="Times New Roman" w:hAnsi="Times New Roman"/>
          <w:b/>
        </w:rPr>
        <w:t>6.1. Сведения об общем количестве акционеров (участников) эмитента</w:t>
      </w:r>
    </w:p>
    <w:p w:rsidR="00C52E8D" w:rsidRPr="00EF6D3A" w:rsidRDefault="00C52E8D">
      <w:pPr>
        <w:jc w:val="both"/>
        <w:rPr>
          <w:rFonts w:ascii="Times New Roman" w:hAnsi="Times New Roman"/>
          <w:sz w:val="20"/>
          <w:szCs w:val="20"/>
        </w:rPr>
      </w:pPr>
      <w:r w:rsidRPr="00854784">
        <w:rPr>
          <w:rFonts w:ascii="Times New Roman" w:hAnsi="Times New Roman"/>
          <w:sz w:val="20"/>
          <w:szCs w:val="20"/>
        </w:rPr>
        <w:t xml:space="preserve">Общее количество участников эмитента на дату </w:t>
      </w:r>
      <w:r w:rsidRPr="00BE59BE">
        <w:rPr>
          <w:rFonts w:ascii="Times New Roman" w:hAnsi="Times New Roman"/>
          <w:sz w:val="20"/>
          <w:szCs w:val="20"/>
        </w:rPr>
        <w:t xml:space="preserve">окончания отчетного квартала: </w:t>
      </w:r>
      <w:r w:rsidR="00EF6D3A" w:rsidRPr="00EF6D3A">
        <w:rPr>
          <w:rFonts w:ascii="Times New Roman" w:hAnsi="Times New Roman"/>
          <w:b/>
          <w:i/>
          <w:sz w:val="20"/>
          <w:szCs w:val="20"/>
        </w:rPr>
        <w:t>84</w:t>
      </w:r>
    </w:p>
    <w:p w:rsidR="00C52E8D" w:rsidRPr="00EF6D3A" w:rsidRDefault="00C52E8D">
      <w:pPr>
        <w:jc w:val="both"/>
        <w:rPr>
          <w:rFonts w:ascii="Times New Roman" w:hAnsi="Times New Roman"/>
          <w:sz w:val="20"/>
          <w:szCs w:val="20"/>
        </w:rPr>
      </w:pPr>
      <w:r w:rsidRPr="00EF6D3A">
        <w:rPr>
          <w:rFonts w:ascii="Times New Roman" w:hAnsi="Times New Roman"/>
          <w:sz w:val="20"/>
          <w:szCs w:val="20"/>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EF6D3A">
        <w:rPr>
          <w:rFonts w:ascii="Times New Roman" w:hAnsi="Times New Roman"/>
          <w:b/>
          <w:i/>
          <w:sz w:val="20"/>
          <w:szCs w:val="20"/>
        </w:rPr>
        <w:t xml:space="preserve"> </w:t>
      </w:r>
      <w:r w:rsidR="008928D1" w:rsidRPr="00EF6D3A">
        <w:rPr>
          <w:rFonts w:ascii="Times New Roman" w:hAnsi="Times New Roman"/>
          <w:b/>
          <w:i/>
          <w:sz w:val="20"/>
          <w:szCs w:val="20"/>
        </w:rPr>
        <w:t>0</w:t>
      </w:r>
    </w:p>
    <w:p w:rsidR="00C52E8D" w:rsidRPr="00EF6D3A" w:rsidRDefault="00C52E8D">
      <w:pPr>
        <w:jc w:val="both"/>
        <w:rPr>
          <w:rFonts w:ascii="Times New Roman" w:hAnsi="Times New Roman"/>
          <w:sz w:val="20"/>
          <w:szCs w:val="20"/>
        </w:rPr>
      </w:pPr>
      <w:r w:rsidRPr="00EF6D3A">
        <w:rPr>
          <w:rFonts w:ascii="Times New Roman" w:hAnsi="Times New Roman"/>
          <w:sz w:val="20"/>
          <w:szCs w:val="20"/>
        </w:rPr>
        <w:t>Общее количество номинальных держателей акций эмитента:</w:t>
      </w:r>
      <w:r w:rsidRPr="00EF6D3A">
        <w:rPr>
          <w:rFonts w:ascii="Times New Roman" w:hAnsi="Times New Roman"/>
          <w:b/>
          <w:i/>
          <w:sz w:val="20"/>
          <w:szCs w:val="20"/>
        </w:rPr>
        <w:t xml:space="preserve"> 1</w:t>
      </w:r>
    </w:p>
    <w:p w:rsidR="00C52E8D" w:rsidRPr="00EF6D3A" w:rsidRDefault="00C52E8D">
      <w:pPr>
        <w:jc w:val="both"/>
        <w:rPr>
          <w:rFonts w:ascii="Times New Roman" w:hAnsi="Times New Roman"/>
          <w:sz w:val="20"/>
          <w:szCs w:val="20"/>
        </w:rPr>
      </w:pPr>
    </w:p>
    <w:p w:rsidR="00C52E8D" w:rsidRPr="00EF6D3A" w:rsidRDefault="00C52E8D">
      <w:pPr>
        <w:jc w:val="both"/>
        <w:rPr>
          <w:rFonts w:ascii="Times New Roman" w:hAnsi="Times New Roman"/>
          <w:sz w:val="20"/>
        </w:rPr>
      </w:pPr>
      <w:proofErr w:type="gramStart"/>
      <w:r w:rsidRPr="00EF6D3A">
        <w:rPr>
          <w:rFonts w:ascii="Times New Roman" w:hAnsi="Times New Roman"/>
          <w:sz w:val="20"/>
          <w:szCs w:val="20"/>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w:t>
      </w:r>
      <w:r w:rsidRPr="00EF6D3A">
        <w:rPr>
          <w:rFonts w:ascii="Times New Roman" w:hAnsi="Times New Roman"/>
          <w:sz w:val="20"/>
        </w:rPr>
        <w:t xml:space="preserve"> которых они владели (владеют) акциями эмитента):</w:t>
      </w:r>
      <w:r w:rsidRPr="00EF6D3A">
        <w:rPr>
          <w:rFonts w:ascii="Times New Roman" w:hAnsi="Times New Roman"/>
          <w:b/>
          <w:i/>
          <w:sz w:val="20"/>
        </w:rPr>
        <w:t xml:space="preserve"> </w:t>
      </w:r>
      <w:r w:rsidR="00EF6D3A" w:rsidRPr="00EF6D3A">
        <w:rPr>
          <w:rFonts w:ascii="Times New Roman" w:hAnsi="Times New Roman"/>
          <w:b/>
          <w:i/>
          <w:sz w:val="20"/>
        </w:rPr>
        <w:t>84</w:t>
      </w:r>
      <w:proofErr w:type="gramEnd"/>
    </w:p>
    <w:p w:rsidR="00C52E8D" w:rsidRPr="00EF6D3A" w:rsidRDefault="00C52E8D">
      <w:pPr>
        <w:jc w:val="both"/>
        <w:rPr>
          <w:rFonts w:ascii="Times New Roman" w:hAnsi="Times New Roman"/>
          <w:sz w:val="20"/>
        </w:rPr>
      </w:pPr>
      <w:proofErr w:type="gramStart"/>
      <w:r w:rsidRPr="00EF6D3A">
        <w:rPr>
          <w:rFonts w:ascii="Times New Roman" w:hAnsi="Times New Roman"/>
          <w:sz w:val="20"/>
        </w:rP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EF6D3A">
        <w:rPr>
          <w:rFonts w:ascii="Times New Roman" w:hAnsi="Times New Roman"/>
          <w:b/>
          <w:i/>
          <w:sz w:val="20"/>
        </w:rPr>
        <w:t xml:space="preserve"> 11.10.2016</w:t>
      </w:r>
      <w:proofErr w:type="gramEnd"/>
    </w:p>
    <w:p w:rsidR="00C52E8D" w:rsidRPr="00EF6D3A" w:rsidRDefault="00C52E8D">
      <w:pPr>
        <w:jc w:val="both"/>
        <w:rPr>
          <w:rFonts w:ascii="Times New Roman" w:hAnsi="Times New Roman"/>
          <w:sz w:val="20"/>
        </w:rPr>
      </w:pPr>
      <w:r w:rsidRPr="00EF6D3A">
        <w:rPr>
          <w:rFonts w:ascii="Times New Roman" w:hAnsi="Times New Roman"/>
          <w:sz w:val="20"/>
        </w:rPr>
        <w:t>Владельцы обыкновенных акций эмитента, которые подлежали включению в такой список:</w:t>
      </w:r>
      <w:r w:rsidRPr="00EF6D3A">
        <w:rPr>
          <w:rFonts w:ascii="Times New Roman" w:hAnsi="Times New Roman"/>
          <w:b/>
          <w:i/>
          <w:sz w:val="20"/>
        </w:rPr>
        <w:t xml:space="preserve"> </w:t>
      </w:r>
      <w:r w:rsidR="00EF6D3A" w:rsidRPr="00EF6D3A">
        <w:rPr>
          <w:rFonts w:ascii="Times New Roman" w:hAnsi="Times New Roman"/>
          <w:b/>
          <w:i/>
          <w:sz w:val="20"/>
        </w:rPr>
        <w:t>84</w:t>
      </w:r>
    </w:p>
    <w:p w:rsidR="00C52E8D" w:rsidRPr="00854784" w:rsidRDefault="00C52E8D">
      <w:pPr>
        <w:jc w:val="both"/>
        <w:rPr>
          <w:rFonts w:ascii="Times New Roman" w:hAnsi="Times New Roman"/>
          <w:sz w:val="20"/>
        </w:rPr>
      </w:pPr>
      <w:r w:rsidRPr="00EF6D3A">
        <w:rPr>
          <w:rFonts w:ascii="Times New Roman" w:hAnsi="Times New Roman"/>
          <w:sz w:val="20"/>
        </w:rPr>
        <w:t>Владельцы привилегированных акций эмитента, которые подлежали включению в такой список</w:t>
      </w:r>
      <w:r w:rsidRPr="00854784">
        <w:rPr>
          <w:rFonts w:ascii="Times New Roman" w:hAnsi="Times New Roman"/>
          <w:sz w:val="20"/>
        </w:rPr>
        <w:t>:</w:t>
      </w:r>
      <w:r w:rsidRPr="00854784">
        <w:rPr>
          <w:rFonts w:ascii="Times New Roman" w:hAnsi="Times New Roman"/>
          <w:b/>
          <w:i/>
          <w:sz w:val="20"/>
        </w:rPr>
        <w:t xml:space="preserve"> 0</w:t>
      </w:r>
    </w:p>
    <w:p w:rsidR="00C52E8D" w:rsidRPr="00854784" w:rsidRDefault="00C52E8D">
      <w:pPr>
        <w:jc w:val="both"/>
        <w:rPr>
          <w:rFonts w:ascii="Times New Roman" w:hAnsi="Times New Roman"/>
          <w:sz w:val="20"/>
        </w:rPr>
      </w:pPr>
      <w:r w:rsidRPr="00854784">
        <w:rPr>
          <w:rFonts w:ascii="Times New Roman" w:hAnsi="Times New Roman"/>
          <w:sz w:val="20"/>
        </w:rPr>
        <w:t>Информация о количестве собственных акций, находящихся на балансе эмитента на дату окончания отчетного квартала</w:t>
      </w:r>
    </w:p>
    <w:p w:rsidR="00C52E8D" w:rsidRPr="00854784" w:rsidRDefault="00C52E8D">
      <w:pPr>
        <w:ind w:left="200"/>
        <w:jc w:val="both"/>
        <w:rPr>
          <w:rFonts w:ascii="Times New Roman" w:hAnsi="Times New Roman"/>
          <w:sz w:val="20"/>
        </w:rPr>
      </w:pPr>
      <w:r w:rsidRPr="00854784">
        <w:rPr>
          <w:rFonts w:ascii="Times New Roman" w:hAnsi="Times New Roman"/>
          <w:b/>
          <w:i/>
          <w:sz w:val="20"/>
        </w:rPr>
        <w:t>Собственных акций, находящихся на балансе эмитента нет</w:t>
      </w:r>
    </w:p>
    <w:p w:rsidR="00C52E8D" w:rsidRPr="00854784" w:rsidRDefault="00C52E8D">
      <w:pPr>
        <w:jc w:val="both"/>
        <w:rPr>
          <w:rFonts w:ascii="Times New Roman" w:hAnsi="Times New Roman"/>
          <w:sz w:val="20"/>
        </w:rPr>
      </w:pPr>
      <w:r w:rsidRPr="00854784">
        <w:rPr>
          <w:rFonts w:ascii="Times New Roman" w:hAnsi="Times New Roman"/>
          <w:sz w:val="20"/>
        </w:rPr>
        <w:t>Информация о количестве акций эмитента, принадлежащих подконтрольным ему организациям</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Акций эмитента, принадлежащих подконтрольным ему организациям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 xml:space="preserve">6.2. </w:t>
      </w:r>
      <w:proofErr w:type="gramStart"/>
      <w:r w:rsidRPr="00854784">
        <w:rPr>
          <w:rFonts w:ascii="Times New Roman" w:hAnsi="Times New Roman"/>
          <w:b/>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C52E8D" w:rsidRPr="00854784" w:rsidRDefault="00C52E8D">
      <w:pPr>
        <w:ind w:left="200"/>
        <w:rPr>
          <w:rFonts w:ascii="Times New Roman" w:hAnsi="Times New Roman"/>
          <w:sz w:val="20"/>
        </w:rPr>
      </w:pPr>
      <w:r w:rsidRPr="00854784">
        <w:rPr>
          <w:rFonts w:ascii="Times New Roman" w:hAnsi="Times New Roman"/>
          <w:sz w:val="20"/>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C52E8D" w:rsidRPr="00854784" w:rsidRDefault="00C52E8D">
      <w:pPr>
        <w:ind w:left="200"/>
        <w:rPr>
          <w:rFonts w:ascii="Times New Roman" w:hAnsi="Times New Roman"/>
          <w:b/>
          <w:i/>
          <w:sz w:val="20"/>
        </w:rPr>
      </w:pPr>
      <w:r w:rsidRPr="00854784">
        <w:rPr>
          <w:rFonts w:ascii="Times New Roman" w:hAnsi="Times New Roman"/>
          <w:b/>
          <w:i/>
          <w:sz w:val="20"/>
        </w:rPr>
        <w:t>1. Матвеев Владислав Геннадьевич</w:t>
      </w:r>
    </w:p>
    <w:p w:rsidR="00C52E8D" w:rsidRPr="00BE59BE" w:rsidRDefault="00C52E8D">
      <w:pPr>
        <w:ind w:left="200"/>
        <w:rPr>
          <w:rFonts w:ascii="Times New Roman" w:hAnsi="Times New Roman"/>
          <w:i/>
          <w:sz w:val="20"/>
        </w:rPr>
      </w:pPr>
      <w:r w:rsidRPr="00BE59BE">
        <w:rPr>
          <w:rFonts w:ascii="Times New Roman" w:hAnsi="Times New Roman"/>
          <w:sz w:val="20"/>
        </w:rPr>
        <w:t xml:space="preserve">Доля участия лица в уставном капитале эмитента: </w:t>
      </w:r>
      <w:r w:rsidR="008928D1">
        <w:rPr>
          <w:rFonts w:ascii="Times New Roman" w:hAnsi="Times New Roman"/>
          <w:b/>
          <w:i/>
          <w:sz w:val="20"/>
        </w:rPr>
        <w:t>7</w:t>
      </w:r>
      <w:r w:rsidRPr="00BE59BE">
        <w:rPr>
          <w:rFonts w:ascii="Times New Roman" w:hAnsi="Times New Roman"/>
          <w:b/>
          <w:i/>
          <w:sz w:val="20"/>
        </w:rPr>
        <w:t xml:space="preserve">5% </w:t>
      </w:r>
    </w:p>
    <w:p w:rsidR="00C52E8D" w:rsidRPr="00854784" w:rsidRDefault="00C52E8D">
      <w:pPr>
        <w:ind w:firstLine="200"/>
        <w:jc w:val="both"/>
        <w:rPr>
          <w:rFonts w:ascii="Times New Roman" w:hAnsi="Times New Roman"/>
          <w:b/>
          <w:i/>
          <w:sz w:val="20"/>
        </w:rPr>
      </w:pPr>
      <w:r w:rsidRPr="00BE59BE">
        <w:rPr>
          <w:rFonts w:ascii="Times New Roman" w:hAnsi="Times New Roman"/>
          <w:sz w:val="20"/>
        </w:rPr>
        <w:t xml:space="preserve">Доля принадлежащих лицу обыкновенных акций эмитента: </w:t>
      </w:r>
      <w:r w:rsidR="008928D1">
        <w:rPr>
          <w:rFonts w:ascii="Times New Roman" w:hAnsi="Times New Roman"/>
          <w:b/>
          <w:i/>
          <w:sz w:val="20"/>
        </w:rPr>
        <w:t>7</w:t>
      </w:r>
      <w:r w:rsidRPr="00BE59BE">
        <w:rPr>
          <w:rFonts w:ascii="Times New Roman" w:hAnsi="Times New Roman"/>
          <w:b/>
          <w:i/>
          <w:sz w:val="20"/>
        </w:rPr>
        <w:t>5%</w:t>
      </w:r>
    </w:p>
    <w:p w:rsidR="00C52E8D" w:rsidRPr="00854784" w:rsidRDefault="00C52E8D">
      <w:pPr>
        <w:ind w:firstLine="200"/>
        <w:jc w:val="both"/>
        <w:rPr>
          <w:rFonts w:ascii="Times New Roman" w:hAnsi="Times New Roman"/>
          <w:b/>
          <w:i/>
          <w:sz w:val="20"/>
        </w:rPr>
      </w:pPr>
    </w:p>
    <w:p w:rsidR="00C52E8D" w:rsidRPr="00854784" w:rsidRDefault="00C52E8D">
      <w:pPr>
        <w:ind w:firstLine="200"/>
        <w:jc w:val="both"/>
        <w:rPr>
          <w:rFonts w:ascii="Times New Roman" w:hAnsi="Times New Roman"/>
          <w:b/>
          <w:i/>
          <w:sz w:val="20"/>
        </w:rPr>
      </w:pPr>
      <w:r w:rsidRPr="00854784">
        <w:rPr>
          <w:rFonts w:ascii="Times New Roman" w:hAnsi="Times New Roman"/>
          <w:b/>
          <w:i/>
          <w:sz w:val="20"/>
        </w:rPr>
        <w:t xml:space="preserve">Указанный акционер является физическим лицом, в </w:t>
      </w:r>
      <w:proofErr w:type="gramStart"/>
      <w:r w:rsidRPr="00854784">
        <w:rPr>
          <w:rFonts w:ascii="Times New Roman" w:hAnsi="Times New Roman"/>
          <w:b/>
          <w:i/>
          <w:sz w:val="20"/>
        </w:rPr>
        <w:t>связи</w:t>
      </w:r>
      <w:proofErr w:type="gramEnd"/>
      <w:r w:rsidRPr="00854784">
        <w:rPr>
          <w:rFonts w:ascii="Times New Roman" w:hAnsi="Times New Roman"/>
          <w:b/>
          <w:i/>
          <w:sz w:val="20"/>
        </w:rPr>
        <w:t xml:space="preserve"> с чем у него отсутствуют контролирующие лица.</w:t>
      </w:r>
    </w:p>
    <w:p w:rsidR="00C52E8D" w:rsidRPr="00854784" w:rsidRDefault="00C52E8D">
      <w:pPr>
        <w:ind w:firstLine="200"/>
        <w:jc w:val="both"/>
        <w:rPr>
          <w:rFonts w:ascii="Times New Roman" w:hAnsi="Times New Roman"/>
          <w:b/>
          <w:i/>
          <w:sz w:val="20"/>
        </w:rPr>
      </w:pPr>
      <w:proofErr w:type="gramStart"/>
      <w:r w:rsidRPr="00854784">
        <w:rPr>
          <w:rFonts w:ascii="Times New Roman" w:hAnsi="Times New Roman"/>
          <w:b/>
          <w:i/>
          <w:sz w:val="20"/>
        </w:rPr>
        <w:t>Акции эмитента, составляющие не менее чем пять</w:t>
      </w:r>
      <w:proofErr w:type="gramEnd"/>
      <w:r w:rsidRPr="00854784">
        <w:rPr>
          <w:rFonts w:ascii="Times New Roman" w:hAnsi="Times New Roman"/>
          <w:b/>
          <w:i/>
          <w:sz w:val="20"/>
        </w:rPr>
        <w:t xml:space="preserve">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C52E8D" w:rsidRPr="00854784" w:rsidRDefault="00C52E8D" w:rsidP="00D52A9E">
      <w:pPr>
        <w:ind w:left="200"/>
        <w:rPr>
          <w:rFonts w:ascii="Times New Roman" w:hAnsi="Times New Roman"/>
          <w:b/>
          <w:i/>
          <w:sz w:val="20"/>
        </w:rPr>
      </w:pPr>
    </w:p>
    <w:p w:rsidR="00C52E8D" w:rsidRPr="00854784" w:rsidRDefault="00C52E8D" w:rsidP="00D52A9E">
      <w:pPr>
        <w:ind w:left="200"/>
        <w:rPr>
          <w:rFonts w:ascii="Times New Roman" w:hAnsi="Times New Roman"/>
          <w:b/>
          <w:i/>
          <w:sz w:val="20"/>
        </w:rPr>
      </w:pPr>
      <w:r w:rsidRPr="00854784">
        <w:rPr>
          <w:rFonts w:ascii="Times New Roman" w:hAnsi="Times New Roman"/>
          <w:b/>
          <w:i/>
          <w:sz w:val="20"/>
        </w:rPr>
        <w:t>2. Мещанинов Михаил Александрович</w:t>
      </w:r>
    </w:p>
    <w:p w:rsidR="00C52E8D" w:rsidRPr="00854784" w:rsidRDefault="00C52E8D" w:rsidP="00D52A9E">
      <w:pPr>
        <w:ind w:left="200"/>
        <w:rPr>
          <w:rFonts w:ascii="Times New Roman" w:hAnsi="Times New Roman"/>
          <w:i/>
          <w:sz w:val="20"/>
        </w:rPr>
      </w:pPr>
      <w:r w:rsidRPr="00854784">
        <w:rPr>
          <w:rFonts w:ascii="Times New Roman" w:hAnsi="Times New Roman"/>
          <w:sz w:val="20"/>
        </w:rPr>
        <w:t xml:space="preserve">Доля участия лица в уставном капитале эмитента: </w:t>
      </w:r>
      <w:r w:rsidRPr="00854784">
        <w:rPr>
          <w:rFonts w:ascii="Times New Roman" w:hAnsi="Times New Roman"/>
          <w:b/>
          <w:i/>
          <w:sz w:val="20"/>
        </w:rPr>
        <w:t xml:space="preserve">10% </w:t>
      </w:r>
    </w:p>
    <w:p w:rsidR="00C52E8D" w:rsidRPr="00854784" w:rsidRDefault="00C52E8D" w:rsidP="00D52A9E">
      <w:pPr>
        <w:ind w:firstLine="200"/>
        <w:jc w:val="both"/>
        <w:rPr>
          <w:rFonts w:ascii="Times New Roman" w:hAnsi="Times New Roman"/>
          <w:b/>
          <w:i/>
          <w:sz w:val="20"/>
        </w:rPr>
      </w:pPr>
      <w:r w:rsidRPr="00854784">
        <w:rPr>
          <w:rFonts w:ascii="Times New Roman" w:hAnsi="Times New Roman"/>
          <w:sz w:val="20"/>
        </w:rPr>
        <w:t xml:space="preserve">Доля принадлежащих лицу обыкновенных акций эмитента: </w:t>
      </w:r>
      <w:r w:rsidRPr="00854784">
        <w:rPr>
          <w:rFonts w:ascii="Times New Roman" w:hAnsi="Times New Roman"/>
          <w:b/>
          <w:i/>
          <w:sz w:val="20"/>
        </w:rPr>
        <w:t>10%</w:t>
      </w:r>
    </w:p>
    <w:p w:rsidR="00C52E8D" w:rsidRPr="00854784" w:rsidRDefault="00C52E8D" w:rsidP="00D52A9E">
      <w:pPr>
        <w:ind w:firstLine="200"/>
        <w:jc w:val="both"/>
        <w:rPr>
          <w:rFonts w:ascii="Times New Roman" w:hAnsi="Times New Roman"/>
          <w:b/>
          <w:i/>
          <w:sz w:val="20"/>
        </w:rPr>
      </w:pPr>
    </w:p>
    <w:p w:rsidR="00C52E8D" w:rsidRPr="00854784" w:rsidRDefault="00C52E8D" w:rsidP="00D52A9E">
      <w:pPr>
        <w:ind w:firstLine="200"/>
        <w:jc w:val="both"/>
        <w:rPr>
          <w:rFonts w:ascii="Times New Roman" w:hAnsi="Times New Roman"/>
          <w:b/>
          <w:i/>
          <w:sz w:val="20"/>
        </w:rPr>
      </w:pPr>
      <w:r w:rsidRPr="00854784">
        <w:rPr>
          <w:rFonts w:ascii="Times New Roman" w:hAnsi="Times New Roman"/>
          <w:b/>
          <w:i/>
          <w:sz w:val="20"/>
        </w:rPr>
        <w:t xml:space="preserve">Указанный акционер является физическим лицом, в </w:t>
      </w:r>
      <w:proofErr w:type="gramStart"/>
      <w:r w:rsidRPr="00854784">
        <w:rPr>
          <w:rFonts w:ascii="Times New Roman" w:hAnsi="Times New Roman"/>
          <w:b/>
          <w:i/>
          <w:sz w:val="20"/>
        </w:rPr>
        <w:t>связи</w:t>
      </w:r>
      <w:proofErr w:type="gramEnd"/>
      <w:r w:rsidRPr="00854784">
        <w:rPr>
          <w:rFonts w:ascii="Times New Roman" w:hAnsi="Times New Roman"/>
          <w:b/>
          <w:i/>
          <w:sz w:val="20"/>
        </w:rPr>
        <w:t xml:space="preserve"> с чем у него отсутствуют контролирующие лица.</w:t>
      </w:r>
    </w:p>
    <w:p w:rsidR="00C52E8D" w:rsidRPr="00854784" w:rsidRDefault="00C52E8D" w:rsidP="00D52A9E">
      <w:pPr>
        <w:ind w:firstLine="200"/>
        <w:jc w:val="both"/>
        <w:rPr>
          <w:rFonts w:ascii="Times New Roman" w:hAnsi="Times New Roman"/>
          <w:b/>
          <w:i/>
          <w:sz w:val="20"/>
        </w:rPr>
      </w:pPr>
      <w:proofErr w:type="gramStart"/>
      <w:r w:rsidRPr="00854784">
        <w:rPr>
          <w:rFonts w:ascii="Times New Roman" w:hAnsi="Times New Roman"/>
          <w:b/>
          <w:i/>
          <w:sz w:val="20"/>
        </w:rPr>
        <w:t>Акции эмитента, составляющие не менее чем пять</w:t>
      </w:r>
      <w:proofErr w:type="gramEnd"/>
      <w:r w:rsidRPr="00854784">
        <w:rPr>
          <w:rFonts w:ascii="Times New Roman" w:hAnsi="Times New Roman"/>
          <w:b/>
          <w:i/>
          <w:sz w:val="20"/>
        </w:rPr>
        <w:t xml:space="preserve">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C52E8D" w:rsidRPr="00854784" w:rsidRDefault="00C52E8D">
      <w:pPr>
        <w:ind w:firstLine="200"/>
        <w:jc w:val="both"/>
        <w:rPr>
          <w:rFonts w:ascii="Times New Roman" w:hAnsi="Times New Roman"/>
          <w:i/>
          <w:sz w:val="20"/>
        </w:rPr>
      </w:pPr>
    </w:p>
    <w:p w:rsidR="00C52E8D" w:rsidRPr="00854784" w:rsidRDefault="00C52E8D" w:rsidP="00D52A9E">
      <w:pPr>
        <w:ind w:left="200"/>
        <w:rPr>
          <w:rFonts w:ascii="Times New Roman" w:hAnsi="Times New Roman"/>
          <w:b/>
          <w:i/>
          <w:sz w:val="20"/>
        </w:rPr>
      </w:pPr>
      <w:r w:rsidRPr="00854784">
        <w:rPr>
          <w:rFonts w:ascii="Times New Roman" w:hAnsi="Times New Roman"/>
          <w:b/>
          <w:i/>
          <w:sz w:val="20"/>
        </w:rPr>
        <w:t xml:space="preserve">3. </w:t>
      </w:r>
      <w:proofErr w:type="spellStart"/>
      <w:r w:rsidRPr="00854784">
        <w:rPr>
          <w:rFonts w:ascii="Times New Roman" w:hAnsi="Times New Roman"/>
          <w:b/>
          <w:i/>
          <w:sz w:val="20"/>
        </w:rPr>
        <w:t>Парахин</w:t>
      </w:r>
      <w:proofErr w:type="spellEnd"/>
      <w:r w:rsidRPr="00854784">
        <w:rPr>
          <w:rFonts w:ascii="Times New Roman" w:hAnsi="Times New Roman"/>
          <w:b/>
          <w:i/>
          <w:sz w:val="20"/>
        </w:rPr>
        <w:t xml:space="preserve"> Юрий Алексеевич</w:t>
      </w:r>
    </w:p>
    <w:p w:rsidR="00C52E8D" w:rsidRPr="00854784" w:rsidRDefault="00C52E8D" w:rsidP="00D52A9E">
      <w:pPr>
        <w:ind w:left="200"/>
        <w:rPr>
          <w:rFonts w:ascii="Times New Roman" w:hAnsi="Times New Roman"/>
          <w:i/>
          <w:sz w:val="20"/>
        </w:rPr>
      </w:pPr>
      <w:r w:rsidRPr="00854784">
        <w:rPr>
          <w:rFonts w:ascii="Times New Roman" w:hAnsi="Times New Roman"/>
          <w:sz w:val="20"/>
        </w:rPr>
        <w:t xml:space="preserve">Доля участия лица в уставном капитале эмитента: </w:t>
      </w:r>
      <w:r w:rsidRPr="00854784">
        <w:rPr>
          <w:rFonts w:ascii="Times New Roman" w:hAnsi="Times New Roman"/>
          <w:b/>
          <w:i/>
          <w:sz w:val="20"/>
        </w:rPr>
        <w:t xml:space="preserve">5% </w:t>
      </w:r>
    </w:p>
    <w:p w:rsidR="00C52E8D" w:rsidRPr="00854784" w:rsidRDefault="00C52E8D" w:rsidP="00D52A9E">
      <w:pPr>
        <w:ind w:firstLine="200"/>
        <w:jc w:val="both"/>
        <w:rPr>
          <w:rFonts w:ascii="Times New Roman" w:hAnsi="Times New Roman"/>
          <w:b/>
          <w:i/>
          <w:sz w:val="20"/>
        </w:rPr>
      </w:pPr>
      <w:r w:rsidRPr="00854784">
        <w:rPr>
          <w:rFonts w:ascii="Times New Roman" w:hAnsi="Times New Roman"/>
          <w:sz w:val="20"/>
        </w:rPr>
        <w:t>Доля принадлежащих лицу обыкновенных акций эмитента:</w:t>
      </w:r>
      <w:r w:rsidRPr="00854784">
        <w:rPr>
          <w:rFonts w:ascii="Times New Roman" w:hAnsi="Times New Roman"/>
          <w:b/>
          <w:i/>
          <w:sz w:val="20"/>
        </w:rPr>
        <w:t xml:space="preserve"> 5%</w:t>
      </w:r>
    </w:p>
    <w:p w:rsidR="00C52E8D" w:rsidRPr="00854784" w:rsidRDefault="00C52E8D" w:rsidP="00D52A9E">
      <w:pPr>
        <w:ind w:firstLine="200"/>
        <w:jc w:val="both"/>
        <w:rPr>
          <w:rFonts w:ascii="Times New Roman" w:hAnsi="Times New Roman"/>
          <w:b/>
          <w:i/>
          <w:sz w:val="20"/>
        </w:rPr>
      </w:pPr>
    </w:p>
    <w:p w:rsidR="00C52E8D" w:rsidRPr="00854784" w:rsidRDefault="00C52E8D" w:rsidP="00D52A9E">
      <w:pPr>
        <w:ind w:firstLine="200"/>
        <w:jc w:val="both"/>
        <w:rPr>
          <w:rFonts w:ascii="Times New Roman" w:hAnsi="Times New Roman"/>
          <w:b/>
          <w:i/>
          <w:sz w:val="20"/>
        </w:rPr>
      </w:pPr>
      <w:r w:rsidRPr="00854784">
        <w:rPr>
          <w:rFonts w:ascii="Times New Roman" w:hAnsi="Times New Roman"/>
          <w:b/>
          <w:i/>
          <w:sz w:val="20"/>
        </w:rPr>
        <w:t xml:space="preserve">Указанный акционер является физическим лицом, в </w:t>
      </w:r>
      <w:proofErr w:type="gramStart"/>
      <w:r w:rsidRPr="00854784">
        <w:rPr>
          <w:rFonts w:ascii="Times New Roman" w:hAnsi="Times New Roman"/>
          <w:b/>
          <w:i/>
          <w:sz w:val="20"/>
        </w:rPr>
        <w:t>связи</w:t>
      </w:r>
      <w:proofErr w:type="gramEnd"/>
      <w:r w:rsidRPr="00854784">
        <w:rPr>
          <w:rFonts w:ascii="Times New Roman" w:hAnsi="Times New Roman"/>
          <w:b/>
          <w:i/>
          <w:sz w:val="20"/>
        </w:rPr>
        <w:t xml:space="preserve"> с чем у него отсутствуют контролирующие лица.</w:t>
      </w:r>
    </w:p>
    <w:p w:rsidR="00C52E8D" w:rsidRPr="00854784" w:rsidRDefault="00C52E8D" w:rsidP="00D52A9E">
      <w:pPr>
        <w:ind w:firstLine="200"/>
        <w:jc w:val="both"/>
        <w:rPr>
          <w:rFonts w:ascii="Times New Roman" w:hAnsi="Times New Roman"/>
          <w:i/>
          <w:sz w:val="20"/>
        </w:rPr>
      </w:pPr>
      <w:proofErr w:type="gramStart"/>
      <w:r w:rsidRPr="00854784">
        <w:rPr>
          <w:rFonts w:ascii="Times New Roman" w:hAnsi="Times New Roman"/>
          <w:b/>
          <w:i/>
          <w:sz w:val="20"/>
        </w:rPr>
        <w:lastRenderedPageBreak/>
        <w:t>Акции эмитента, составляющие не менее чем пять</w:t>
      </w:r>
      <w:proofErr w:type="gramEnd"/>
      <w:r w:rsidRPr="00854784">
        <w:rPr>
          <w:rFonts w:ascii="Times New Roman" w:hAnsi="Times New Roman"/>
          <w:b/>
          <w:i/>
          <w:sz w:val="20"/>
        </w:rPr>
        <w:t xml:space="preserve">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C52E8D" w:rsidRPr="00854784" w:rsidRDefault="00C52E8D">
      <w:pPr>
        <w:ind w:firstLine="200"/>
        <w:jc w:val="both"/>
        <w:rPr>
          <w:rFonts w:ascii="Times New Roman" w:hAnsi="Times New Roman"/>
          <w:i/>
          <w:sz w:val="20"/>
        </w:rPr>
      </w:pPr>
    </w:p>
    <w:p w:rsidR="00C52E8D" w:rsidRPr="00854784" w:rsidRDefault="00C52E8D">
      <w:pPr>
        <w:jc w:val="both"/>
        <w:rPr>
          <w:rFonts w:ascii="Times New Roman" w:hAnsi="Times New Roman"/>
          <w:b/>
        </w:rPr>
      </w:pPr>
      <w:r w:rsidRPr="00854784">
        <w:rPr>
          <w:rFonts w:ascii="Times New Roman" w:hAnsi="Times New Roman"/>
          <w:b/>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C52E8D" w:rsidRPr="00854784" w:rsidRDefault="00C52E8D">
      <w:pPr>
        <w:ind w:firstLine="540"/>
        <w:jc w:val="both"/>
        <w:rPr>
          <w:rFonts w:ascii="Times New Roman" w:hAnsi="Times New Roman"/>
          <w:sz w:val="20"/>
        </w:rPr>
      </w:pPr>
      <w:r w:rsidRPr="00854784">
        <w:rPr>
          <w:rFonts w:ascii="Times New Roman" w:hAnsi="Times New Roman"/>
          <w:sz w:val="20"/>
        </w:rPr>
        <w:t>Сведения о доле государства (муниципального образования) в уставном капитале эмитента и специальных правах:</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854784">
        <w:rPr>
          <w:rFonts w:ascii="Times New Roman" w:hAnsi="Times New Roman"/>
          <w:b/>
          <w:i/>
          <w:sz w:val="20"/>
        </w:rPr>
        <w:t>отсутствует.</w:t>
      </w:r>
    </w:p>
    <w:p w:rsidR="00C52E8D" w:rsidRPr="00854784" w:rsidRDefault="00C52E8D">
      <w:pPr>
        <w:ind w:firstLine="540"/>
        <w:jc w:val="both"/>
        <w:rPr>
          <w:rFonts w:ascii="Times New Roman" w:hAnsi="Times New Roman"/>
          <w:sz w:val="20"/>
        </w:rPr>
      </w:pPr>
      <w:proofErr w:type="gramStart"/>
      <w:r w:rsidRPr="00854784">
        <w:rPr>
          <w:rFonts w:ascii="Times New Roman" w:hAnsi="Times New Roman"/>
          <w:sz w:val="20"/>
        </w:rPr>
        <w:t>п</w:t>
      </w:r>
      <w:proofErr w:type="gramEnd"/>
      <w:r w:rsidRPr="00854784">
        <w:rPr>
          <w:rFonts w:ascii="Times New Roman" w:hAnsi="Times New Roman"/>
          <w:sz w:val="20"/>
        </w:rPr>
        <w:t xml:space="preserve">олное фирменное наименование (для коммерческой организации) или наименование (для некоммерческой организации), место нахождения юридического лица либо фамилия, имя, отчество (если имеется)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r w:rsidRPr="00854784">
        <w:rPr>
          <w:rFonts w:ascii="Times New Roman" w:hAnsi="Times New Roman"/>
          <w:b/>
          <w:i/>
          <w:sz w:val="20"/>
        </w:rPr>
        <w:t>отсутствуют.</w:t>
      </w:r>
    </w:p>
    <w:p w:rsidR="00C52E8D" w:rsidRPr="00854784" w:rsidRDefault="00C52E8D">
      <w:pPr>
        <w:ind w:firstLine="540"/>
        <w:jc w:val="both"/>
        <w:rPr>
          <w:rFonts w:ascii="Times New Roman" w:hAnsi="Times New Roman"/>
          <w:b/>
          <w:i/>
          <w:sz w:val="20"/>
        </w:rPr>
      </w:pPr>
      <w:r w:rsidRPr="00854784">
        <w:rPr>
          <w:rFonts w:ascii="Times New Roman" w:hAnsi="Times New Roman"/>
          <w:sz w:val="20"/>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Pr="00854784">
        <w:rPr>
          <w:rFonts w:ascii="Times New Roman" w:hAnsi="Times New Roman"/>
          <w:i/>
          <w:sz w:val="20"/>
        </w:rPr>
        <w:t xml:space="preserve"> </w:t>
      </w:r>
      <w:r w:rsidRPr="00854784">
        <w:rPr>
          <w:rFonts w:ascii="Times New Roman" w:hAnsi="Times New Roman"/>
          <w:b/>
          <w:i/>
          <w:sz w:val="20"/>
        </w:rPr>
        <w:t>отсутствует.</w:t>
      </w:r>
    </w:p>
    <w:p w:rsidR="00C52E8D" w:rsidRPr="00854784" w:rsidRDefault="00C52E8D">
      <w:pPr>
        <w:ind w:firstLine="54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6.4. Сведения об ограничениях на участие в уставном капитале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Ограничений на участие в уставном капитале эмитента нет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C52E8D" w:rsidRPr="00854784" w:rsidRDefault="00C52E8D">
      <w:pPr>
        <w:ind w:left="200"/>
        <w:jc w:val="both"/>
        <w:rPr>
          <w:rFonts w:ascii="Times New Roman" w:hAnsi="Times New Roman"/>
          <w:sz w:val="20"/>
        </w:rPr>
      </w:pPr>
      <w:proofErr w:type="gramStart"/>
      <w:r w:rsidRPr="00854784">
        <w:rPr>
          <w:rFonts w:ascii="Times New Roman" w:hAnsi="Times New Roman"/>
          <w:sz w:val="20"/>
        </w:rP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rsidRPr="00854784">
        <w:rPr>
          <w:rFonts w:ascii="Times New Roman" w:hAnsi="Times New Roman"/>
          <w:sz w:val="20"/>
        </w:rP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C52E8D" w:rsidRPr="00854784" w:rsidRDefault="00C52E8D">
      <w:pPr>
        <w:ind w:left="200"/>
        <w:jc w:val="both"/>
        <w:rPr>
          <w:rFonts w:ascii="Times New Roman" w:hAnsi="Times New Roman"/>
          <w:sz w:val="20"/>
        </w:rPr>
      </w:pPr>
      <w:r w:rsidRPr="00854784">
        <w:rPr>
          <w:rFonts w:ascii="Times New Roman" w:hAnsi="Times New Roman"/>
          <w:sz w:val="20"/>
        </w:rPr>
        <w:t>Дата составления списка лиц, имеющих право на участие в общем собрании акционеров (участников) эмитента:</w:t>
      </w:r>
      <w:r w:rsidRPr="00854784">
        <w:rPr>
          <w:rFonts w:ascii="Times New Roman" w:hAnsi="Times New Roman"/>
          <w:b/>
          <w:i/>
          <w:sz w:val="20"/>
        </w:rPr>
        <w:t xml:space="preserve"> 31.05.2016 г.</w:t>
      </w:r>
    </w:p>
    <w:p w:rsidR="00C52E8D" w:rsidRPr="00854784" w:rsidRDefault="00C52E8D">
      <w:pPr>
        <w:ind w:left="200"/>
        <w:rPr>
          <w:rFonts w:ascii="Times New Roman" w:hAnsi="Times New Roman"/>
          <w:sz w:val="20"/>
        </w:rPr>
      </w:pPr>
      <w:r w:rsidRPr="00854784">
        <w:rPr>
          <w:rFonts w:ascii="Times New Roman" w:hAnsi="Times New Roman"/>
          <w:sz w:val="20"/>
        </w:rPr>
        <w:t>Список акционеров (участников)</w:t>
      </w:r>
    </w:p>
    <w:p w:rsidR="00C52E8D" w:rsidRPr="00BE59BE" w:rsidRDefault="00C52E8D">
      <w:pPr>
        <w:ind w:left="400"/>
        <w:rPr>
          <w:rFonts w:ascii="Times New Roman" w:hAnsi="Times New Roman"/>
          <w:sz w:val="20"/>
        </w:rPr>
      </w:pPr>
      <w:r w:rsidRPr="00854784">
        <w:rPr>
          <w:rFonts w:ascii="Times New Roman" w:hAnsi="Times New Roman"/>
          <w:sz w:val="20"/>
        </w:rPr>
        <w:t>Фамилия, имя, отчество:</w:t>
      </w:r>
      <w:r w:rsidRPr="00854784">
        <w:rPr>
          <w:rFonts w:ascii="Times New Roman" w:hAnsi="Times New Roman"/>
          <w:b/>
          <w:i/>
          <w:sz w:val="20"/>
        </w:rPr>
        <w:t xml:space="preserve"> Матвеев </w:t>
      </w:r>
      <w:r w:rsidRPr="00BE59BE">
        <w:rPr>
          <w:rFonts w:ascii="Times New Roman" w:hAnsi="Times New Roman"/>
          <w:b/>
          <w:i/>
          <w:sz w:val="20"/>
        </w:rPr>
        <w:t>Владислав Геннадьевич</w:t>
      </w:r>
    </w:p>
    <w:p w:rsidR="00C52E8D" w:rsidRPr="00BE59BE" w:rsidRDefault="00C52E8D">
      <w:pPr>
        <w:ind w:left="400"/>
        <w:rPr>
          <w:rFonts w:ascii="Times New Roman" w:hAnsi="Times New Roman"/>
          <w:sz w:val="20"/>
        </w:rPr>
      </w:pPr>
      <w:r w:rsidRPr="00BE59BE">
        <w:rPr>
          <w:rFonts w:ascii="Times New Roman" w:hAnsi="Times New Roman"/>
          <w:sz w:val="20"/>
        </w:rPr>
        <w:t>Доля участия лица в уставном капитале эмитента, %:</w:t>
      </w:r>
      <w:r w:rsidRPr="00BE59BE">
        <w:rPr>
          <w:rFonts w:ascii="Times New Roman" w:hAnsi="Times New Roman"/>
          <w:b/>
          <w:i/>
          <w:sz w:val="20"/>
        </w:rPr>
        <w:t xml:space="preserve"> </w:t>
      </w:r>
      <w:r w:rsidR="008928D1">
        <w:rPr>
          <w:rFonts w:ascii="Times New Roman" w:hAnsi="Times New Roman"/>
          <w:b/>
          <w:i/>
          <w:sz w:val="20"/>
        </w:rPr>
        <w:t>75</w:t>
      </w:r>
    </w:p>
    <w:p w:rsidR="00C52E8D" w:rsidRPr="00854784" w:rsidRDefault="00C52E8D">
      <w:pPr>
        <w:ind w:left="400"/>
        <w:rPr>
          <w:rFonts w:ascii="Times New Roman" w:hAnsi="Times New Roman"/>
          <w:b/>
          <w:i/>
          <w:sz w:val="20"/>
        </w:rPr>
      </w:pPr>
      <w:r w:rsidRPr="00BE59BE">
        <w:rPr>
          <w:rFonts w:ascii="Times New Roman" w:hAnsi="Times New Roman"/>
          <w:sz w:val="20"/>
        </w:rPr>
        <w:t>Доля принадлежавших лицу обыкновенных акций эмитента, %:</w:t>
      </w:r>
      <w:r w:rsidRPr="00BE59BE">
        <w:rPr>
          <w:rFonts w:ascii="Times New Roman" w:hAnsi="Times New Roman"/>
          <w:b/>
          <w:i/>
          <w:sz w:val="20"/>
        </w:rPr>
        <w:t xml:space="preserve"> </w:t>
      </w:r>
      <w:r w:rsidR="008928D1">
        <w:rPr>
          <w:rFonts w:ascii="Times New Roman" w:hAnsi="Times New Roman"/>
          <w:b/>
          <w:i/>
          <w:sz w:val="20"/>
        </w:rPr>
        <w:t>75</w:t>
      </w:r>
    </w:p>
    <w:p w:rsidR="00C52E8D" w:rsidRPr="00854784" w:rsidRDefault="00C52E8D">
      <w:pPr>
        <w:ind w:left="4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6.6. Сведения о совершенных эмитентом сделках, в совершении которых имелась заинтересованность</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Указанных сделок не совершалось</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6.7. Сведения о размере дебиторской задолженности</w:t>
      </w:r>
    </w:p>
    <w:p w:rsidR="00C52E8D" w:rsidRPr="00854784" w:rsidRDefault="00C52E8D">
      <w:pPr>
        <w:rPr>
          <w:rFonts w:ascii="Times New Roman" w:hAnsi="Times New Roman"/>
          <w:color w:val="000000"/>
          <w:sz w:val="20"/>
        </w:rPr>
      </w:pPr>
      <w:r w:rsidRPr="00854784">
        <w:rPr>
          <w:rFonts w:ascii="Times New Roman" w:hAnsi="Times New Roman"/>
          <w:color w:val="000000"/>
          <w:sz w:val="20"/>
        </w:rPr>
        <w:t>На 30.</w:t>
      </w:r>
      <w:r w:rsidR="00B6295C">
        <w:rPr>
          <w:rFonts w:ascii="Times New Roman" w:hAnsi="Times New Roman"/>
          <w:color w:val="000000"/>
          <w:sz w:val="20"/>
        </w:rPr>
        <w:t>0</w:t>
      </w:r>
      <w:r w:rsidR="009617E6">
        <w:rPr>
          <w:rFonts w:ascii="Times New Roman" w:hAnsi="Times New Roman"/>
          <w:color w:val="000000"/>
          <w:sz w:val="20"/>
        </w:rPr>
        <w:t>9</w:t>
      </w:r>
      <w:r w:rsidRPr="00854784">
        <w:rPr>
          <w:rFonts w:ascii="Times New Roman" w:hAnsi="Times New Roman"/>
          <w:color w:val="000000"/>
          <w:sz w:val="20"/>
        </w:rPr>
        <w:t>.201</w:t>
      </w:r>
      <w:r w:rsidR="00B6295C">
        <w:rPr>
          <w:rFonts w:ascii="Times New Roman" w:hAnsi="Times New Roman"/>
          <w:color w:val="000000"/>
          <w:sz w:val="20"/>
        </w:rPr>
        <w:t>7</w:t>
      </w:r>
      <w:r w:rsidRPr="00854784">
        <w:rPr>
          <w:rFonts w:ascii="Times New Roman" w:hAnsi="Times New Roman"/>
          <w:color w:val="000000"/>
          <w:sz w:val="20"/>
        </w:rPr>
        <w:t xml:space="preserve"> г. </w:t>
      </w:r>
    </w:p>
    <w:p w:rsidR="00C52E8D" w:rsidRPr="00854784" w:rsidRDefault="00C52E8D">
      <w:pPr>
        <w:ind w:left="200"/>
        <w:rPr>
          <w:rFonts w:ascii="Times New Roman" w:hAnsi="Times New Roman"/>
          <w:b/>
          <w:i/>
          <w:sz w:val="20"/>
        </w:rPr>
      </w:pPr>
      <w:r w:rsidRPr="00854784">
        <w:rPr>
          <w:rFonts w:ascii="Times New Roman" w:hAnsi="Times New Roman"/>
          <w:sz w:val="20"/>
        </w:rPr>
        <w:t xml:space="preserve">Единица измерения: </w:t>
      </w:r>
      <w:r w:rsidRPr="00854784">
        <w:rPr>
          <w:rFonts w:ascii="Times New Roman" w:hAnsi="Times New Roman"/>
          <w:b/>
          <w:i/>
          <w:sz w:val="20"/>
        </w:rPr>
        <w:t>руб.</w:t>
      </w:r>
    </w:p>
    <w:tbl>
      <w:tblPr>
        <w:tblW w:w="0" w:type="auto"/>
        <w:tblInd w:w="-8" w:type="dxa"/>
        <w:tblCellMar>
          <w:left w:w="10" w:type="dxa"/>
          <w:right w:w="10" w:type="dxa"/>
        </w:tblCellMar>
        <w:tblLook w:val="0000" w:firstRow="0" w:lastRow="0" w:firstColumn="0" w:lastColumn="0" w:noHBand="0" w:noVBand="0"/>
      </w:tblPr>
      <w:tblGrid>
        <w:gridCol w:w="4554"/>
        <w:gridCol w:w="4910"/>
      </w:tblGrid>
      <w:tr w:rsidR="00C52E8D" w:rsidRPr="00854784">
        <w:trPr>
          <w:trHeight w:val="205"/>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Наименование показателя</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rsidP="009617E6">
            <w:pPr>
              <w:widowControl w:val="0"/>
              <w:jc w:val="center"/>
              <w:rPr>
                <w:rFonts w:ascii="Times New Roman" w:hAnsi="Times New Roman"/>
              </w:rPr>
            </w:pPr>
            <w:r w:rsidRPr="00854784">
              <w:rPr>
                <w:rFonts w:ascii="Times New Roman" w:hAnsi="Times New Roman"/>
                <w:sz w:val="20"/>
              </w:rPr>
              <w:t>201</w:t>
            </w:r>
            <w:r w:rsidR="001F183F">
              <w:rPr>
                <w:rFonts w:ascii="Times New Roman" w:hAnsi="Times New Roman"/>
                <w:sz w:val="20"/>
              </w:rPr>
              <w:t>7</w:t>
            </w:r>
            <w:r w:rsidRPr="00854784">
              <w:rPr>
                <w:rFonts w:ascii="Times New Roman" w:hAnsi="Times New Roman"/>
                <w:sz w:val="20"/>
              </w:rPr>
              <w:t xml:space="preserve">, </w:t>
            </w:r>
            <w:r w:rsidR="009617E6">
              <w:rPr>
                <w:rFonts w:ascii="Times New Roman" w:hAnsi="Times New Roman"/>
                <w:sz w:val="20"/>
              </w:rPr>
              <w:t>9</w:t>
            </w:r>
            <w:r w:rsidR="00B6295C">
              <w:rPr>
                <w:rFonts w:ascii="Times New Roman" w:hAnsi="Times New Roman"/>
                <w:sz w:val="20"/>
              </w:rPr>
              <w:t xml:space="preserve"> мес.</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покупателей и заказчиков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w:t>
            </w:r>
            <w:proofErr w:type="gramStart"/>
            <w:r w:rsidRPr="00854784">
              <w:rPr>
                <w:rFonts w:ascii="Times New Roman" w:hAnsi="Times New Roman"/>
                <w:color w:val="000000"/>
                <w:sz w:val="20"/>
              </w:rPr>
              <w:t>просроченная</w:t>
            </w:r>
            <w:proofErr w:type="gramEnd"/>
            <w:r w:rsidRPr="00854784">
              <w:rPr>
                <w:rFonts w:ascii="Times New Roman" w:hAnsi="Times New Roman"/>
                <w:color w:val="000000"/>
                <w:sz w:val="20"/>
              </w:rPr>
              <w:t xml:space="preserve">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по векселям к получению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w:t>
            </w:r>
            <w:proofErr w:type="gramStart"/>
            <w:r w:rsidRPr="00854784">
              <w:rPr>
                <w:rFonts w:ascii="Times New Roman" w:hAnsi="Times New Roman"/>
                <w:color w:val="000000"/>
                <w:sz w:val="20"/>
              </w:rPr>
              <w:t>просроченная</w:t>
            </w:r>
            <w:proofErr w:type="gramEnd"/>
            <w:r w:rsidRPr="00854784">
              <w:rPr>
                <w:rFonts w:ascii="Times New Roman" w:hAnsi="Times New Roman"/>
                <w:color w:val="000000"/>
                <w:sz w:val="20"/>
              </w:rPr>
              <w:t xml:space="preserve">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465"/>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участников (учредителей) по взносам в уставный капитал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w:t>
            </w:r>
            <w:proofErr w:type="gramStart"/>
            <w:r w:rsidRPr="00854784">
              <w:rPr>
                <w:rFonts w:ascii="Times New Roman" w:hAnsi="Times New Roman"/>
                <w:color w:val="000000"/>
                <w:sz w:val="20"/>
              </w:rPr>
              <w:t>просроченная</w:t>
            </w:r>
            <w:proofErr w:type="gramEnd"/>
            <w:r w:rsidRPr="00854784">
              <w:rPr>
                <w:rFonts w:ascii="Times New Roman" w:hAnsi="Times New Roman"/>
                <w:color w:val="000000"/>
                <w:sz w:val="20"/>
              </w:rPr>
              <w:t xml:space="preserve">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Прочая дебиторская задолженность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9617E6">
            <w:pPr>
              <w:widowControl w:val="0"/>
              <w:jc w:val="center"/>
              <w:rPr>
                <w:rFonts w:ascii="Times New Roman" w:hAnsi="Times New Roman"/>
              </w:rPr>
            </w:pPr>
            <w:r>
              <w:rPr>
                <w:rFonts w:ascii="Times New Roman" w:hAnsi="Times New Roman"/>
                <w:color w:val="000000"/>
                <w:sz w:val="20"/>
              </w:rPr>
              <w:t>4312369</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w:t>
            </w:r>
            <w:proofErr w:type="gramStart"/>
            <w:r w:rsidRPr="00854784">
              <w:rPr>
                <w:rFonts w:ascii="Times New Roman" w:hAnsi="Times New Roman"/>
                <w:color w:val="000000"/>
                <w:sz w:val="20"/>
              </w:rPr>
              <w:t>просроченная</w:t>
            </w:r>
            <w:proofErr w:type="gramEnd"/>
            <w:r w:rsidRPr="00854784">
              <w:rPr>
                <w:rFonts w:ascii="Times New Roman" w:hAnsi="Times New Roman"/>
                <w:color w:val="000000"/>
                <w:sz w:val="20"/>
              </w:rPr>
              <w:t xml:space="preserve">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Общий размер дебиторской задолженности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9617E6">
            <w:pPr>
              <w:widowControl w:val="0"/>
              <w:jc w:val="center"/>
              <w:rPr>
                <w:rFonts w:ascii="Times New Roman" w:hAnsi="Times New Roman"/>
              </w:rPr>
            </w:pPr>
            <w:r>
              <w:rPr>
                <w:rFonts w:ascii="Times New Roman" w:hAnsi="Times New Roman"/>
              </w:rPr>
              <w:t>4312369</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общий размер просроченной дебиторской задолженности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bl>
    <w:p w:rsidR="00C52E8D" w:rsidRPr="00854784" w:rsidRDefault="00C52E8D" w:rsidP="00D52A9E">
      <w:pP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t>Раздел VII. Бухгалтерска</w:t>
      </w:r>
      <w:proofErr w:type="gramStart"/>
      <w:r w:rsidRPr="00854784">
        <w:rPr>
          <w:rFonts w:ascii="Times New Roman" w:hAnsi="Times New Roman"/>
          <w:b/>
          <w:sz w:val="28"/>
        </w:rPr>
        <w:t>я(</w:t>
      </w:r>
      <w:proofErr w:type="gramEnd"/>
      <w:r w:rsidRPr="00854784">
        <w:rPr>
          <w:rFonts w:ascii="Times New Roman" w:hAnsi="Times New Roman"/>
          <w:b/>
          <w:sz w:val="28"/>
        </w:rPr>
        <w:t>финансовая) отчетность эмитента и иная финансовая информация</w:t>
      </w:r>
    </w:p>
    <w:p w:rsidR="00C52E8D" w:rsidRPr="00854784" w:rsidRDefault="00C52E8D">
      <w:pPr>
        <w:rPr>
          <w:rFonts w:ascii="Times New Roman" w:hAnsi="Times New Roman"/>
          <w:b/>
        </w:rPr>
      </w:pPr>
      <w:r w:rsidRPr="00854784">
        <w:rPr>
          <w:rFonts w:ascii="Times New Roman" w:hAnsi="Times New Roman"/>
          <w:b/>
        </w:rPr>
        <w:t>7.1. Годовая бухгалтерская (финансовая) отчетность эмитента</w:t>
      </w:r>
    </w:p>
    <w:p w:rsidR="00C52E8D" w:rsidRPr="00854784" w:rsidRDefault="00C52E8D">
      <w:pPr>
        <w:rPr>
          <w:rFonts w:ascii="Times New Roman" w:hAnsi="Times New Roman"/>
          <w:b/>
          <w:i/>
          <w:sz w:val="20"/>
        </w:rPr>
      </w:pPr>
      <w:r w:rsidRPr="00854784">
        <w:rPr>
          <w:rFonts w:ascii="Times New Roman" w:hAnsi="Times New Roman"/>
          <w:b/>
          <w:i/>
          <w:sz w:val="20"/>
        </w:rPr>
        <w:t>Не указывается в данном отчетном квартале</w:t>
      </w:r>
    </w:p>
    <w:p w:rsidR="00C52E8D" w:rsidRPr="00854784" w:rsidRDefault="00C52E8D">
      <w:pPr>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7.2. Промежуточная бухгалтерская (финансовая) отчетность эмитента</w:t>
      </w:r>
    </w:p>
    <w:p w:rsidR="00C52E8D" w:rsidRPr="00854784" w:rsidRDefault="00C52E8D">
      <w:pPr>
        <w:rPr>
          <w:rFonts w:ascii="Times New Roman" w:hAnsi="Times New Roman"/>
          <w:i/>
          <w:sz w:val="20"/>
        </w:rPr>
      </w:pPr>
    </w:p>
    <w:tbl>
      <w:tblPr>
        <w:tblW w:w="0" w:type="auto"/>
        <w:tblInd w:w="108" w:type="dxa"/>
        <w:tblLook w:val="0000" w:firstRow="0" w:lastRow="0" w:firstColumn="0" w:lastColumn="0" w:noHBand="0" w:noVBand="0"/>
      </w:tblPr>
      <w:tblGrid>
        <w:gridCol w:w="9463"/>
      </w:tblGrid>
      <w:tr w:rsidR="00C52E8D" w:rsidRPr="00854784" w:rsidTr="00D52A9E">
        <w:trPr>
          <w:trHeight w:val="540"/>
        </w:trPr>
        <w:tc>
          <w:tcPr>
            <w:tcW w:w="9360" w:type="dxa"/>
          </w:tcPr>
          <w:p w:rsidR="00C52E8D" w:rsidRPr="00854784" w:rsidRDefault="00C52E8D" w:rsidP="00D52A9E">
            <w:pPr>
              <w:rPr>
                <w:rFonts w:ascii="Times New Roman" w:hAnsi="Times New Roman"/>
                <w:b/>
                <w:i/>
                <w:sz w:val="20"/>
              </w:rPr>
            </w:pPr>
          </w:p>
          <w:p w:rsidR="00C52E8D" w:rsidRPr="00854784" w:rsidRDefault="00E54DE2" w:rsidP="00D52A9E">
            <w:pPr>
              <w:rPr>
                <w:rFonts w:ascii="Times New Roman" w:hAnsi="Times New Roman"/>
                <w:sz w:val="20"/>
              </w:rPr>
            </w:pPr>
            <w:r>
              <w:rPr>
                <w:rFonts w:ascii="Times New Roman" w:hAnsi="Times New Roman"/>
                <w:noProof/>
                <w:sz w:val="20"/>
              </w:rPr>
              <w:drawing>
                <wp:inline distT="0" distB="0" distL="0" distR="0">
                  <wp:extent cx="5934075" cy="725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258050"/>
                          </a:xfrm>
                          <a:prstGeom prst="rect">
                            <a:avLst/>
                          </a:prstGeom>
                          <a:noFill/>
                          <a:ln>
                            <a:noFill/>
                          </a:ln>
                        </pic:spPr>
                      </pic:pic>
                    </a:graphicData>
                  </a:graphic>
                </wp:inline>
              </w:drawing>
            </w:r>
          </w:p>
        </w:tc>
      </w:tr>
    </w:tbl>
    <w:p w:rsidR="00C52E8D" w:rsidRPr="00854784" w:rsidRDefault="00C52E8D">
      <w:pPr>
        <w:rPr>
          <w:rFonts w:ascii="Times New Roman" w:hAnsi="Times New Roman"/>
          <w:b/>
          <w:i/>
          <w:sz w:val="20"/>
        </w:rPr>
      </w:pPr>
    </w:p>
    <w:tbl>
      <w:tblPr>
        <w:tblW w:w="0" w:type="auto"/>
        <w:tblInd w:w="288" w:type="dxa"/>
        <w:tblLook w:val="0000" w:firstRow="0" w:lastRow="0" w:firstColumn="0" w:lastColumn="0" w:noHBand="0" w:noVBand="0"/>
      </w:tblPr>
      <w:tblGrid>
        <w:gridCol w:w="9283"/>
      </w:tblGrid>
      <w:tr w:rsidR="00C52E8D" w:rsidRPr="00854784" w:rsidTr="001B07C4">
        <w:trPr>
          <w:trHeight w:val="360"/>
        </w:trPr>
        <w:tc>
          <w:tcPr>
            <w:tcW w:w="9180" w:type="dxa"/>
          </w:tcPr>
          <w:p w:rsidR="00C52E8D" w:rsidRPr="00854784" w:rsidRDefault="00E54DE2" w:rsidP="001B07C4">
            <w:pPr>
              <w:rPr>
                <w:rFonts w:ascii="Times New Roman" w:hAnsi="Times New Roman"/>
                <w:b/>
                <w:i/>
                <w:sz w:val="20"/>
              </w:rPr>
            </w:pPr>
            <w:r>
              <w:rPr>
                <w:rFonts w:ascii="Times New Roman" w:hAnsi="Times New Roman"/>
                <w:b/>
                <w:i/>
                <w:noProof/>
                <w:sz w:val="20"/>
              </w:rPr>
              <w:lastRenderedPageBreak/>
              <w:drawing>
                <wp:inline distT="0" distB="0" distL="0" distR="0">
                  <wp:extent cx="5934075"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tc>
      </w:tr>
    </w:tbl>
    <w:p w:rsidR="00C52E8D" w:rsidRPr="00854784" w:rsidRDefault="00C52E8D">
      <w:pPr>
        <w:rPr>
          <w:rFonts w:ascii="Times New Roman" w:hAnsi="Times New Roman"/>
          <w:b/>
          <w:i/>
          <w:sz w:val="20"/>
        </w:rPr>
      </w:pPr>
    </w:p>
    <w:tbl>
      <w:tblPr>
        <w:tblW w:w="9360" w:type="dxa"/>
        <w:tblInd w:w="288" w:type="dxa"/>
        <w:tblLook w:val="0000" w:firstRow="0" w:lastRow="0" w:firstColumn="0" w:lastColumn="0" w:noHBand="0" w:noVBand="0"/>
      </w:tblPr>
      <w:tblGrid>
        <w:gridCol w:w="9561"/>
      </w:tblGrid>
      <w:tr w:rsidR="00C52E8D" w:rsidRPr="00854784" w:rsidTr="001B07C4">
        <w:trPr>
          <w:trHeight w:val="180"/>
        </w:trPr>
        <w:tc>
          <w:tcPr>
            <w:tcW w:w="9360" w:type="dxa"/>
          </w:tcPr>
          <w:p w:rsidR="00C52E8D" w:rsidRPr="00854784" w:rsidRDefault="00E54DE2">
            <w:pPr>
              <w:rPr>
                <w:rFonts w:ascii="Times New Roman" w:hAnsi="Times New Roman"/>
                <w:b/>
                <w:i/>
                <w:sz w:val="20"/>
              </w:rPr>
            </w:pPr>
            <w:r>
              <w:rPr>
                <w:rFonts w:ascii="Times New Roman" w:hAnsi="Times New Roman"/>
                <w:b/>
                <w:i/>
                <w:noProof/>
                <w:sz w:val="20"/>
              </w:rPr>
              <w:lastRenderedPageBreak/>
              <w:drawing>
                <wp:inline distT="0" distB="0" distL="0" distR="0">
                  <wp:extent cx="5934075" cy="541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419725"/>
                          </a:xfrm>
                          <a:prstGeom prst="rect">
                            <a:avLst/>
                          </a:prstGeom>
                          <a:noFill/>
                          <a:ln>
                            <a:noFill/>
                          </a:ln>
                        </pic:spPr>
                      </pic:pic>
                    </a:graphicData>
                  </a:graphic>
                </wp:inline>
              </w:drawing>
            </w:r>
          </w:p>
        </w:tc>
      </w:tr>
    </w:tbl>
    <w:p w:rsidR="00C52E8D" w:rsidRPr="00854784" w:rsidRDefault="00C52E8D">
      <w:pPr>
        <w:rPr>
          <w:rFonts w:ascii="Times New Roman" w:hAnsi="Times New Roman"/>
          <w:b/>
          <w:i/>
          <w:sz w:val="20"/>
        </w:rPr>
      </w:pPr>
    </w:p>
    <w:p w:rsidR="00C52E8D" w:rsidRPr="00854784" w:rsidRDefault="00C52E8D">
      <w:pPr>
        <w:rPr>
          <w:rFonts w:ascii="Times New Roman" w:hAnsi="Times New Roman"/>
          <w:b/>
          <w:i/>
          <w:sz w:val="20"/>
        </w:rPr>
      </w:pPr>
    </w:p>
    <w:p w:rsidR="00C52E8D" w:rsidRPr="00854784" w:rsidRDefault="00C52E8D">
      <w:pPr>
        <w:rPr>
          <w:rFonts w:ascii="Times New Roman" w:hAnsi="Times New Roman"/>
          <w:b/>
          <w:i/>
          <w:sz w:val="20"/>
        </w:rPr>
      </w:pPr>
    </w:p>
    <w:p w:rsidR="00C52E8D" w:rsidRPr="00854784" w:rsidRDefault="00C52E8D">
      <w:pPr>
        <w:rPr>
          <w:rFonts w:ascii="Times New Roman" w:hAnsi="Times New Roman"/>
          <w:b/>
          <w:i/>
          <w:sz w:val="20"/>
        </w:rPr>
      </w:pPr>
    </w:p>
    <w:p w:rsidR="00C52E8D" w:rsidRPr="00854784" w:rsidRDefault="00C52E8D">
      <w:pPr>
        <w:rPr>
          <w:rFonts w:ascii="Times New Roman" w:hAnsi="Times New Roman"/>
          <w:b/>
          <w:i/>
          <w:sz w:val="20"/>
        </w:rPr>
      </w:pPr>
    </w:p>
    <w:p w:rsidR="00C52E8D" w:rsidRPr="00854784" w:rsidRDefault="00C52E8D">
      <w:pPr>
        <w:rPr>
          <w:rFonts w:ascii="Times New Roman" w:hAnsi="Times New Roman"/>
          <w:b/>
          <w:i/>
          <w:sz w:val="20"/>
        </w:rPr>
      </w:pPr>
    </w:p>
    <w:tbl>
      <w:tblPr>
        <w:tblW w:w="9540" w:type="dxa"/>
        <w:tblInd w:w="288" w:type="dxa"/>
        <w:tblLook w:val="0000" w:firstRow="0" w:lastRow="0" w:firstColumn="0" w:lastColumn="0" w:noHBand="0" w:noVBand="0"/>
      </w:tblPr>
      <w:tblGrid>
        <w:gridCol w:w="9546"/>
      </w:tblGrid>
      <w:tr w:rsidR="00C52E8D" w:rsidRPr="00854784" w:rsidTr="001B07C4">
        <w:trPr>
          <w:trHeight w:val="540"/>
        </w:trPr>
        <w:tc>
          <w:tcPr>
            <w:tcW w:w="9540" w:type="dxa"/>
          </w:tcPr>
          <w:p w:rsidR="00C52E8D" w:rsidRPr="00854784" w:rsidRDefault="00E54DE2" w:rsidP="001B07C4">
            <w:pPr>
              <w:rPr>
                <w:rFonts w:ascii="Times New Roman" w:hAnsi="Times New Roman"/>
                <w:b/>
                <w:i/>
                <w:sz w:val="20"/>
              </w:rPr>
            </w:pPr>
            <w:r>
              <w:rPr>
                <w:rFonts w:ascii="Times New Roman" w:hAnsi="Times New Roman"/>
                <w:b/>
                <w:i/>
                <w:noProof/>
                <w:sz w:val="20"/>
              </w:rPr>
              <w:lastRenderedPageBreak/>
              <w:drawing>
                <wp:inline distT="0" distB="0" distL="0" distR="0">
                  <wp:extent cx="5924550" cy="8562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8562975"/>
                          </a:xfrm>
                          <a:prstGeom prst="rect">
                            <a:avLst/>
                          </a:prstGeom>
                          <a:noFill/>
                          <a:ln>
                            <a:noFill/>
                          </a:ln>
                        </pic:spPr>
                      </pic:pic>
                    </a:graphicData>
                  </a:graphic>
                </wp:inline>
              </w:drawing>
            </w:r>
          </w:p>
          <w:p w:rsidR="00C52E8D" w:rsidRPr="00854784" w:rsidRDefault="00C52E8D" w:rsidP="001B07C4">
            <w:pPr>
              <w:rPr>
                <w:rFonts w:ascii="Times New Roman" w:hAnsi="Times New Roman"/>
                <w:b/>
                <w:i/>
                <w:sz w:val="20"/>
              </w:rPr>
            </w:pPr>
          </w:p>
        </w:tc>
      </w:tr>
    </w:tbl>
    <w:p w:rsidR="00C52E8D" w:rsidRPr="00854784" w:rsidRDefault="00C52E8D">
      <w:pPr>
        <w:rPr>
          <w:rFonts w:ascii="Times New Roman" w:hAnsi="Times New Roman"/>
          <w:b/>
          <w:i/>
          <w:sz w:val="20"/>
        </w:rPr>
      </w:pPr>
    </w:p>
    <w:p w:rsidR="00C52E8D" w:rsidRPr="00854784" w:rsidRDefault="00C52E8D">
      <w:pPr>
        <w:rPr>
          <w:rFonts w:ascii="Times New Roman" w:hAnsi="Times New Roman"/>
          <w:b/>
        </w:rPr>
      </w:pPr>
    </w:p>
    <w:p w:rsidR="00C52E8D" w:rsidRPr="00854784" w:rsidRDefault="00C52E8D">
      <w:pPr>
        <w:rPr>
          <w:rFonts w:ascii="Times New Roman" w:hAnsi="Times New Roman"/>
          <w:b/>
        </w:rPr>
      </w:pPr>
    </w:p>
    <w:p w:rsidR="00C52E8D"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7.3. Консолидированная финансовая отчетность эмитента</w:t>
      </w:r>
    </w:p>
    <w:p w:rsidR="00C52E8D" w:rsidRPr="00854784" w:rsidRDefault="00C52E8D">
      <w:pPr>
        <w:jc w:val="both"/>
        <w:rPr>
          <w:rFonts w:ascii="Times New Roman" w:hAnsi="Times New Roman"/>
          <w:sz w:val="20"/>
        </w:rPr>
      </w:pPr>
      <w:r w:rsidRPr="00854784">
        <w:rPr>
          <w:rFonts w:ascii="Times New Roman" w:hAnsi="Times New Roman"/>
          <w:b/>
          <w:i/>
          <w:sz w:val="20"/>
        </w:rPr>
        <w:t>Эмитент обязан составлять сводную (консолидированную) финансовую отчетность</w:t>
      </w:r>
      <w:r w:rsidR="00B73807">
        <w:rPr>
          <w:rFonts w:ascii="Times New Roman" w:hAnsi="Times New Roman"/>
          <w:b/>
          <w:i/>
          <w:sz w:val="20"/>
        </w:rPr>
        <w:t>.</w:t>
      </w:r>
    </w:p>
    <w:p w:rsidR="00C52E8D" w:rsidRPr="00854784" w:rsidRDefault="00C52E8D">
      <w:pPr>
        <w:rPr>
          <w:rFonts w:ascii="Times New Roman" w:hAnsi="Times New Roman"/>
          <w:b/>
        </w:rPr>
      </w:pPr>
      <w:r w:rsidRPr="00854784">
        <w:rPr>
          <w:rFonts w:ascii="Times New Roman" w:hAnsi="Times New Roman"/>
          <w:b/>
        </w:rPr>
        <w:t>7.4. Сведения об учетной политике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7.5. Сведения об общей сумме экспорта, а также о доле, которую составляет экспорт в общем объеме продаж</w:t>
      </w:r>
    </w:p>
    <w:p w:rsidR="00C52E8D" w:rsidRPr="00854784" w:rsidRDefault="00C52E8D">
      <w:pPr>
        <w:ind w:left="200"/>
        <w:rPr>
          <w:rFonts w:ascii="Times New Roman" w:hAnsi="Times New Roman"/>
          <w:b/>
          <w:i/>
          <w:sz w:val="20"/>
        </w:rPr>
      </w:pPr>
      <w:r w:rsidRPr="00854784">
        <w:rPr>
          <w:rFonts w:ascii="Times New Roman" w:hAnsi="Times New Roman"/>
          <w:b/>
          <w:i/>
          <w:sz w:val="20"/>
        </w:rPr>
        <w:t>Эмитент не осуществляет экспорт продукции (товаров, работ, услуг)</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C52E8D" w:rsidRPr="00854784" w:rsidRDefault="00C52E8D">
      <w:pPr>
        <w:ind w:left="200"/>
        <w:rPr>
          <w:rFonts w:ascii="Times New Roman" w:hAnsi="Times New Roman"/>
          <w:sz w:val="20"/>
        </w:rPr>
      </w:pPr>
      <w:r w:rsidRPr="00854784">
        <w:rPr>
          <w:rFonts w:ascii="Times New Roman" w:hAnsi="Times New Roman"/>
          <w:sz w:val="20"/>
        </w:rPr>
        <w:t>Сведения о существенных изменениях в составе имущества эмитента, произошедших в течение 12 месяцев до даты окончания отчетного квартала:</w:t>
      </w:r>
    </w:p>
    <w:p w:rsidR="00C52E8D" w:rsidRPr="00854784" w:rsidRDefault="00C52E8D">
      <w:pPr>
        <w:spacing w:before="20" w:after="40"/>
        <w:ind w:left="400"/>
        <w:rPr>
          <w:rFonts w:ascii="Times New Roman" w:hAnsi="Times New Roman"/>
          <w:sz w:val="20"/>
        </w:rPr>
      </w:pPr>
      <w:r w:rsidRPr="00854784">
        <w:rPr>
          <w:rFonts w:ascii="Times New Roman" w:hAnsi="Times New Roman"/>
          <w:b/>
          <w:i/>
          <w:sz w:val="20"/>
        </w:rPr>
        <w:t>Существенных изменений в составе имущества эмитента, произошедших в течение 12 месяцев до даты окончания отчетного квартала не было</w:t>
      </w:r>
    </w:p>
    <w:p w:rsidR="00C52E8D" w:rsidRPr="00854784" w:rsidRDefault="00C52E8D">
      <w:pPr>
        <w:ind w:left="200"/>
        <w:rPr>
          <w:rFonts w:ascii="Times New Roman" w:hAnsi="Times New Roman"/>
          <w:b/>
          <w:i/>
          <w:sz w:val="20"/>
        </w:rPr>
      </w:pPr>
      <w:r w:rsidRPr="00854784">
        <w:rPr>
          <w:rFonts w:ascii="Times New Roman" w:hAnsi="Times New Roman"/>
          <w:sz w:val="20"/>
        </w:rPr>
        <w:t>Дополнительная информация:</w:t>
      </w:r>
      <w:r w:rsidRPr="00854784">
        <w:rPr>
          <w:rFonts w:ascii="Times New Roman" w:hAnsi="Times New Roman"/>
          <w:sz w:val="20"/>
        </w:rPr>
        <w:br/>
      </w:r>
      <w:r w:rsidRPr="00854784">
        <w:rPr>
          <w:rFonts w:ascii="Times New Roman" w:hAnsi="Times New Roman"/>
          <w:b/>
          <w:i/>
          <w:sz w:val="20"/>
        </w:rPr>
        <w:t>Отсутствует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 xml:space="preserve">Эмитент не участвовал/не участвует в судебных процессах, которые </w:t>
      </w:r>
      <w:proofErr w:type="gramStart"/>
      <w:r w:rsidRPr="00854784">
        <w:rPr>
          <w:rFonts w:ascii="Times New Roman" w:hAnsi="Times New Roman"/>
          <w:b/>
          <w:i/>
          <w:sz w:val="20"/>
        </w:rPr>
        <w:t>отразились</w:t>
      </w:r>
      <w:proofErr w:type="gramEnd"/>
      <w:r w:rsidRPr="00854784">
        <w:rPr>
          <w:rFonts w:ascii="Times New Roman" w:hAnsi="Times New Roman"/>
          <w:b/>
          <w:i/>
          <w:sz w:val="20"/>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C52E8D" w:rsidRPr="00854784" w:rsidRDefault="00C52E8D">
      <w:pPr>
        <w:ind w:left="200"/>
        <w:rPr>
          <w:rFonts w:ascii="Times New Roman" w:hAnsi="Times New Roman"/>
          <w:b/>
          <w:i/>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C52E8D" w:rsidRPr="00854784" w:rsidRDefault="00C52E8D">
      <w:pPr>
        <w:rPr>
          <w:rFonts w:ascii="Times New Roman" w:hAnsi="Times New Roman"/>
          <w:sz w:val="20"/>
        </w:rPr>
      </w:pPr>
    </w:p>
    <w:p w:rsidR="009D267C" w:rsidRDefault="009D267C">
      <w:pPr>
        <w:jc w:val="center"/>
        <w:rPr>
          <w:rFonts w:ascii="Times New Roman" w:hAnsi="Times New Roman"/>
          <w:b/>
          <w:sz w:val="28"/>
        </w:rPr>
      </w:pPr>
    </w:p>
    <w:p w:rsidR="009D267C" w:rsidRDefault="009D267C">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Раздел VIII. Дополнительные сведения об эмитенте и о размещенных им эмиссионных ценных бумагах</w:t>
      </w:r>
    </w:p>
    <w:p w:rsidR="00C52E8D" w:rsidRPr="00854784" w:rsidRDefault="00C52E8D">
      <w:pPr>
        <w:rPr>
          <w:rFonts w:ascii="Times New Roman" w:hAnsi="Times New Roman"/>
          <w:b/>
        </w:rPr>
      </w:pPr>
      <w:r w:rsidRPr="00854784">
        <w:rPr>
          <w:rFonts w:ascii="Times New Roman" w:hAnsi="Times New Roman"/>
          <w:b/>
        </w:rPr>
        <w:t>8.1. Дополнительные сведения об эмитенте</w:t>
      </w:r>
    </w:p>
    <w:p w:rsidR="00C52E8D" w:rsidRPr="00854784" w:rsidRDefault="00C52E8D">
      <w:pPr>
        <w:rPr>
          <w:rFonts w:ascii="Times New Roman" w:hAnsi="Times New Roman"/>
          <w:b/>
        </w:rPr>
      </w:pPr>
      <w:r w:rsidRPr="00854784">
        <w:rPr>
          <w:rFonts w:ascii="Times New Roman" w:hAnsi="Times New Roman"/>
          <w:b/>
        </w:rPr>
        <w:t>8.1.1. Сведения о размере, структуре уставного капитала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Размер уставного капитала эмитента на дату окончания отчетного квартала, руб.:</w:t>
      </w:r>
      <w:r w:rsidRPr="00854784">
        <w:rPr>
          <w:rFonts w:ascii="Times New Roman" w:hAnsi="Times New Roman"/>
          <w:b/>
          <w:i/>
          <w:sz w:val="20"/>
        </w:rPr>
        <w:t xml:space="preserve"> 1000000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Обыкновенные акции:</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Общая номинальная стоимость: </w:t>
      </w:r>
      <w:r w:rsidRPr="00854784">
        <w:rPr>
          <w:rFonts w:ascii="Times New Roman" w:hAnsi="Times New Roman"/>
          <w:b/>
          <w:i/>
          <w:color w:val="000000"/>
          <w:sz w:val="20"/>
        </w:rPr>
        <w:t xml:space="preserve">1000000 </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Размер доли в уставном капитале, %: </w:t>
      </w:r>
      <w:r w:rsidRPr="00854784">
        <w:rPr>
          <w:rFonts w:ascii="Times New Roman" w:hAnsi="Times New Roman"/>
          <w:b/>
          <w:i/>
          <w:color w:val="000000"/>
          <w:sz w:val="20"/>
        </w:rPr>
        <w:t>100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Привилегированные акции:</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Общая номинальная стоимость: </w:t>
      </w:r>
      <w:r w:rsidRPr="00854784">
        <w:rPr>
          <w:rFonts w:ascii="Times New Roman" w:hAnsi="Times New Roman"/>
          <w:b/>
          <w:i/>
          <w:color w:val="000000"/>
          <w:sz w:val="20"/>
        </w:rPr>
        <w:t>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Размер доли в уставном капитале, %: </w:t>
      </w:r>
      <w:r w:rsidRPr="00854784">
        <w:rPr>
          <w:rFonts w:ascii="Times New Roman" w:hAnsi="Times New Roman"/>
          <w:b/>
          <w:i/>
          <w:color w:val="000000"/>
          <w:sz w:val="20"/>
        </w:rPr>
        <w:t>0</w:t>
      </w:r>
    </w:p>
    <w:p w:rsidR="00C52E8D" w:rsidRPr="00854784" w:rsidRDefault="00C52E8D">
      <w:pPr>
        <w:ind w:left="200"/>
        <w:jc w:val="both"/>
        <w:rPr>
          <w:rFonts w:ascii="Times New Roman" w:hAnsi="Times New Roman"/>
          <w:b/>
          <w:i/>
          <w:sz w:val="20"/>
        </w:rPr>
      </w:pPr>
      <w:r w:rsidRPr="00854784">
        <w:rPr>
          <w:rFonts w:ascii="Times New Roman" w:hAnsi="Times New Roman"/>
          <w:sz w:val="20"/>
        </w:rPr>
        <w:t xml:space="preserve">Указывается информация о соответствии величины уставного капитала, приведенной в настоящем пункте, учредительным документам эмитента: </w:t>
      </w:r>
      <w:r w:rsidRPr="00854784">
        <w:rPr>
          <w:rFonts w:ascii="Times New Roman" w:hAnsi="Times New Roman"/>
          <w:b/>
          <w:i/>
          <w:sz w:val="20"/>
        </w:rPr>
        <w:t>Величина уставного капитала, приведенная в настоящем пункте, соответствует Учредительным документам</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8.1.2. Сведения об изменении размера уставного капитала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Изменений размера уставного капитала не было</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8.1.3. Сведения о порядке созыва и проведения собрания (заседания) высшего органа управления эмитента</w:t>
      </w:r>
    </w:p>
    <w:p w:rsidR="00C52E8D" w:rsidRPr="00854784" w:rsidRDefault="00C52E8D">
      <w:pPr>
        <w:widowControl w:val="0"/>
        <w:jc w:val="both"/>
        <w:rPr>
          <w:rFonts w:ascii="Times New Roman" w:hAnsi="Times New Roman"/>
          <w:color w:val="000000"/>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sz w:val="20"/>
        </w:rPr>
      </w:pPr>
    </w:p>
    <w:p w:rsidR="00C52E8D" w:rsidRPr="00854784" w:rsidRDefault="00C52E8D">
      <w:pPr>
        <w:rPr>
          <w:rFonts w:ascii="Times New Roman" w:hAnsi="Times New Roman"/>
          <w:b/>
        </w:rPr>
      </w:pPr>
      <w:r w:rsidRPr="00854784">
        <w:rPr>
          <w:rFonts w:ascii="Times New Roman" w:hAnsi="Times New Roman"/>
          <w:b/>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8.1.5. Сведения о существенных сделках, совершенных эмитентом</w:t>
      </w:r>
    </w:p>
    <w:p w:rsidR="00C52E8D" w:rsidRPr="00854784" w:rsidRDefault="00C52E8D">
      <w:pPr>
        <w:ind w:left="200"/>
        <w:rPr>
          <w:rFonts w:ascii="Times New Roman" w:hAnsi="Times New Roman"/>
          <w:b/>
          <w:i/>
          <w:sz w:val="20"/>
        </w:rPr>
      </w:pPr>
      <w:r w:rsidRPr="00854784">
        <w:rPr>
          <w:rFonts w:ascii="Times New Roman" w:hAnsi="Times New Roman"/>
          <w:b/>
          <w:i/>
          <w:sz w:val="20"/>
        </w:rPr>
        <w:t>Указанные сделки в течение данного периода не совершались</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8.1.6. Сведения о кредитных рейтингах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8.2. Сведения о каждой категории (типе) акций эмитента</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Категория акций: </w:t>
      </w:r>
      <w:proofErr w:type="gramStart"/>
      <w:r w:rsidRPr="00854784">
        <w:rPr>
          <w:rFonts w:ascii="Times New Roman" w:hAnsi="Times New Roman"/>
          <w:b/>
          <w:i/>
          <w:color w:val="000000"/>
          <w:sz w:val="20"/>
        </w:rPr>
        <w:t>обыкновенные</w:t>
      </w:r>
      <w:proofErr w:type="gramEnd"/>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Номинальная стоимость каждой акции (руб.): </w:t>
      </w:r>
      <w:r w:rsidRPr="00854784">
        <w:rPr>
          <w:rFonts w:ascii="Times New Roman" w:hAnsi="Times New Roman"/>
          <w:b/>
          <w:i/>
          <w:color w:val="000000"/>
          <w:sz w:val="20"/>
        </w:rPr>
        <w:t>1</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акций, находящихся в обращении (количество акций, которые не являются погашенными или аннулированными): </w:t>
      </w:r>
      <w:r w:rsidRPr="00854784">
        <w:rPr>
          <w:rFonts w:ascii="Times New Roman" w:hAnsi="Times New Roman"/>
          <w:b/>
          <w:i/>
          <w:color w:val="000000"/>
          <w:sz w:val="20"/>
        </w:rPr>
        <w:t>1000000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rsidRPr="00854784">
        <w:rPr>
          <w:rFonts w:ascii="Times New Roman" w:hAnsi="Times New Roman"/>
          <w:color w:val="000000"/>
          <w:sz w:val="20"/>
        </w:rPr>
        <w:t>отношении</w:t>
      </w:r>
      <w:proofErr w:type="gramEnd"/>
      <w:r w:rsidRPr="00854784">
        <w:rPr>
          <w:rFonts w:ascii="Times New Roman" w:hAnsi="Times New Roman"/>
          <w:color w:val="000000"/>
          <w:sz w:val="20"/>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854784">
        <w:rPr>
          <w:rFonts w:ascii="Times New Roman" w:hAnsi="Times New Roman"/>
          <w:b/>
          <w:i/>
          <w:color w:val="000000"/>
          <w:sz w:val="20"/>
        </w:rPr>
        <w:t>1000000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объявленных акций: </w:t>
      </w:r>
      <w:r w:rsidRPr="00854784">
        <w:rPr>
          <w:rFonts w:ascii="Times New Roman" w:hAnsi="Times New Roman"/>
          <w:b/>
          <w:i/>
          <w:color w:val="000000"/>
          <w:sz w:val="20"/>
        </w:rPr>
        <w:t>100000000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акций, поступивших в распоряжение (находящихся на балансе) эмитента: </w:t>
      </w:r>
      <w:r w:rsidRPr="00854784">
        <w:rPr>
          <w:rFonts w:ascii="Times New Roman" w:hAnsi="Times New Roman"/>
          <w:b/>
          <w:i/>
          <w:color w:val="000000"/>
          <w:sz w:val="20"/>
        </w:rPr>
        <w:t>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854784">
        <w:rPr>
          <w:rFonts w:ascii="Times New Roman" w:hAnsi="Times New Roman"/>
          <w:b/>
          <w:i/>
          <w:color w:val="000000"/>
          <w:sz w:val="20"/>
        </w:rPr>
        <w:t xml:space="preserve">0 </w:t>
      </w:r>
    </w:p>
    <w:p w:rsidR="00C52E8D" w:rsidRPr="00854784" w:rsidRDefault="00C52E8D">
      <w:pPr>
        <w:ind w:left="200"/>
        <w:jc w:val="both"/>
        <w:rPr>
          <w:rFonts w:ascii="Times New Roman" w:hAnsi="Times New Roman"/>
          <w:sz w:val="20"/>
        </w:rPr>
      </w:pPr>
      <w:r w:rsidRPr="00854784">
        <w:rPr>
          <w:rFonts w:ascii="Times New Roman" w:hAnsi="Times New Roman"/>
          <w:sz w:val="20"/>
        </w:rPr>
        <w:t>Выпуски акций данной категории (типа):</w:t>
      </w:r>
    </w:p>
    <w:tbl>
      <w:tblPr>
        <w:tblW w:w="0" w:type="auto"/>
        <w:tblInd w:w="108" w:type="dxa"/>
        <w:tblCellMar>
          <w:left w:w="10" w:type="dxa"/>
          <w:right w:w="10" w:type="dxa"/>
        </w:tblCellMar>
        <w:tblLook w:val="0000" w:firstRow="0" w:lastRow="0" w:firstColumn="0" w:lastColumn="0" w:noHBand="0" w:noVBand="0"/>
      </w:tblPr>
      <w:tblGrid>
        <w:gridCol w:w="3728"/>
        <w:gridCol w:w="5735"/>
      </w:tblGrid>
      <w:tr w:rsidR="00C52E8D" w:rsidRPr="00854784">
        <w:trPr>
          <w:trHeight w:val="32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jc w:val="center"/>
              <w:rPr>
                <w:rFonts w:ascii="Times New Roman" w:hAnsi="Times New Roman"/>
              </w:rPr>
            </w:pPr>
            <w:r w:rsidRPr="00854784">
              <w:rPr>
                <w:rFonts w:ascii="Times New Roman" w:hAnsi="Times New Roman"/>
                <w:color w:val="000000"/>
                <w:sz w:val="20"/>
              </w:rPr>
              <w:t>Дата государственной регистрации</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Государственный регистрационный номер выпуска</w:t>
            </w:r>
          </w:p>
        </w:tc>
      </w:tr>
      <w:tr w:rsidR="00C52E8D" w:rsidRPr="00854784">
        <w:trPr>
          <w:trHeight w:val="9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05.11.2015 </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1-01-83695-Н </w:t>
            </w:r>
          </w:p>
        </w:tc>
      </w:tr>
      <w:tr w:rsidR="00C52E8D" w:rsidRPr="00854784">
        <w:trPr>
          <w:trHeight w:val="9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24.02.2016 </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1-01-83695-Н-001D </w:t>
            </w:r>
          </w:p>
        </w:tc>
      </w:tr>
    </w:tbl>
    <w:p w:rsidR="00C52E8D" w:rsidRPr="00854784" w:rsidRDefault="00C52E8D">
      <w:pPr>
        <w:rPr>
          <w:rFonts w:ascii="Times New Roman" w:hAnsi="Times New Roman"/>
          <w:color w:val="000000"/>
          <w:sz w:val="20"/>
        </w:rPr>
      </w:pPr>
      <w:r w:rsidRPr="00854784">
        <w:rPr>
          <w:rFonts w:ascii="Times New Roman" w:hAnsi="Times New Roman"/>
          <w:color w:val="000000"/>
          <w:sz w:val="20"/>
        </w:rPr>
        <w:t xml:space="preserve">Права, предоставляемые акциями их владельцам: </w:t>
      </w:r>
    </w:p>
    <w:p w:rsidR="00C52E8D" w:rsidRPr="00854784" w:rsidRDefault="00C52E8D">
      <w:pPr>
        <w:jc w:val="both"/>
        <w:rPr>
          <w:rFonts w:ascii="Times New Roman" w:hAnsi="Times New Roman"/>
          <w:b/>
          <w:i/>
          <w:color w:val="000000"/>
          <w:sz w:val="20"/>
        </w:rPr>
      </w:pPr>
      <w:proofErr w:type="gramStart"/>
      <w:r w:rsidRPr="00854784">
        <w:rPr>
          <w:rFonts w:ascii="Times New Roman" w:hAnsi="Times New Roman"/>
          <w:b/>
          <w:i/>
          <w:color w:val="000000"/>
          <w:sz w:val="20"/>
        </w:rPr>
        <w:t xml:space="preserve">Акционеры - владельцы обыкновенных акций Общества могут в соответствии с Федеральным законом «Об акционерных обществах», Гражданским кодексом Российской Федерации и настоящим Уставом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w:t>
      </w:r>
      <w:r w:rsidRPr="00854784">
        <w:rPr>
          <w:rFonts w:ascii="Times New Roman" w:hAnsi="Times New Roman"/>
          <w:b/>
          <w:i/>
          <w:color w:val="000000"/>
          <w:spacing w:val="-1"/>
          <w:sz w:val="20"/>
        </w:rPr>
        <w:t xml:space="preserve">право на получение части его имущества, </w:t>
      </w:r>
      <w:r w:rsidRPr="00854784">
        <w:rPr>
          <w:rFonts w:ascii="Times New Roman" w:hAnsi="Times New Roman"/>
          <w:b/>
          <w:i/>
          <w:color w:val="000000"/>
          <w:sz w:val="20"/>
        </w:rPr>
        <w:t>участвовать в управлении делами Общества, в случаях и</w:t>
      </w:r>
      <w:proofErr w:type="gramEnd"/>
      <w:r w:rsidRPr="00854784">
        <w:rPr>
          <w:rFonts w:ascii="Times New Roman" w:hAnsi="Times New Roman"/>
          <w:b/>
          <w:i/>
          <w:color w:val="000000"/>
          <w:sz w:val="20"/>
        </w:rPr>
        <w:t xml:space="preserve"> </w:t>
      </w:r>
      <w:proofErr w:type="gramStart"/>
      <w:r w:rsidRPr="00854784">
        <w:rPr>
          <w:rFonts w:ascii="Times New Roman" w:hAnsi="Times New Roman"/>
          <w:b/>
          <w:i/>
          <w:color w:val="000000"/>
          <w:sz w:val="20"/>
        </w:rPr>
        <w:t xml:space="preserve">в порядке, которые предусмотрены действующим законодательством и учредительным документом Общества, получать информацию о деятельности Общества и знакомиться с бухгалтерской и иной документацией, </w:t>
      </w:r>
      <w:r w:rsidRPr="00854784">
        <w:rPr>
          <w:rFonts w:ascii="Times New Roman" w:hAnsi="Times New Roman"/>
          <w:b/>
          <w:i/>
          <w:color w:val="000000"/>
          <w:sz w:val="20"/>
        </w:rPr>
        <w:lastRenderedPageBreak/>
        <w:t xml:space="preserve">обжаловать решения органов Общества, влекущие гражданско-правовые последствия, в случаях и в порядке, которые предусмотрены действующим законодательством, требовать, действуя от имени Общества, возмещения причиненных Обществу убытков, оспаривать, действуя от имени Общества, совершенные им сделки по основаниям, предусмотренным </w:t>
      </w:r>
      <w:hyperlink r:id="rId13">
        <w:r w:rsidRPr="00854784">
          <w:rPr>
            <w:rFonts w:ascii="Times New Roman" w:hAnsi="Times New Roman"/>
            <w:b/>
            <w:i/>
            <w:color w:val="000000"/>
            <w:sz w:val="20"/>
            <w:u w:val="single"/>
          </w:rPr>
          <w:t>статьей 174</w:t>
        </w:r>
        <w:proofErr w:type="gramEnd"/>
      </w:hyperlink>
      <w:r w:rsidRPr="00854784">
        <w:rPr>
          <w:rFonts w:ascii="Times New Roman" w:hAnsi="Times New Roman"/>
          <w:b/>
          <w:i/>
          <w:color w:val="000000"/>
          <w:sz w:val="20"/>
        </w:rPr>
        <w:t xml:space="preserve"> Гражданского кодекса Российской Федерации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Общества. </w:t>
      </w:r>
    </w:p>
    <w:p w:rsidR="00C52E8D" w:rsidRPr="00854784" w:rsidRDefault="00C52E8D">
      <w:pPr>
        <w:ind w:left="200"/>
        <w:jc w:val="both"/>
        <w:rPr>
          <w:rFonts w:ascii="Times New Roman" w:hAnsi="Times New Roman"/>
          <w:b/>
          <w:i/>
          <w:sz w:val="20"/>
        </w:rPr>
      </w:pPr>
      <w:r w:rsidRPr="00854784">
        <w:rPr>
          <w:rFonts w:ascii="Times New Roman" w:hAnsi="Times New Roman"/>
          <w:sz w:val="20"/>
        </w:rPr>
        <w:t xml:space="preserve">Иные сведения об акциях, указываемые эмитентом по собственному усмотрению: </w:t>
      </w:r>
      <w:r w:rsidRPr="00854784">
        <w:rPr>
          <w:rFonts w:ascii="Times New Roman" w:hAnsi="Times New Roman"/>
          <w:b/>
          <w:i/>
          <w:sz w:val="20"/>
        </w:rPr>
        <w:t xml:space="preserve">иные сведения отсутствуют. </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Привилегированных акций эмитент не выпускал.</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8.3. Сведения о предыдущих выпусках эмиссионных ценных бумаг эмитента, за исключением акций эмитента</w:t>
      </w:r>
    </w:p>
    <w:p w:rsidR="00C52E8D" w:rsidRPr="00854784" w:rsidRDefault="00C52E8D">
      <w:pPr>
        <w:jc w:val="both"/>
        <w:rPr>
          <w:rFonts w:ascii="Times New Roman" w:hAnsi="Times New Roman"/>
          <w:b/>
        </w:rPr>
      </w:pPr>
      <w:r w:rsidRPr="00854784">
        <w:rPr>
          <w:rFonts w:ascii="Times New Roman" w:hAnsi="Times New Roman"/>
          <w:b/>
        </w:rPr>
        <w:t>8.3.1. Сведения о выпусках, все ценные бумаги которых погашены</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Указанных выпусков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8.3.2. Сведения о выпусках, ценные бумаги которых не являются погашенными</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Указанных выпусков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 xml:space="preserve">8.4. </w:t>
      </w:r>
      <w:proofErr w:type="gramStart"/>
      <w:r w:rsidRPr="00854784">
        <w:rPr>
          <w:rFonts w:ascii="Times New Roman" w:hAnsi="Times New Roman"/>
          <w:b/>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8.4.1. Дополнительные сведения об ипотечном покрытии по облигациям эмитента с ипотечным покрытием</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размещал облигации с ипотечным покрытием, обязательства по которым еще не исполнены</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C52E8D" w:rsidRPr="00854784" w:rsidRDefault="00C52E8D">
      <w:pPr>
        <w:ind w:left="200"/>
        <w:rPr>
          <w:rFonts w:ascii="Times New Roman" w:hAnsi="Times New Roman"/>
          <w:b/>
          <w:i/>
          <w:sz w:val="20"/>
        </w:rPr>
      </w:pPr>
      <w:r w:rsidRPr="00854784">
        <w:rPr>
          <w:rFonts w:ascii="Times New Roman" w:hAnsi="Times New Roman"/>
          <w:b/>
          <w:i/>
          <w:sz w:val="20"/>
        </w:rPr>
        <w:t>Эмитент не размещал облигации с залоговым обеспечением денежными требованиями, обязательства по которым еще не исполнены</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8.5. Сведения об организациях, осуществляющих учет прав на эмиссионные ценные бумаги эмитента</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Сведения о регистраторе:</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Полное фирменное наименование: </w:t>
      </w:r>
      <w:r w:rsidRPr="00854784">
        <w:rPr>
          <w:rFonts w:ascii="Times New Roman" w:hAnsi="Times New Roman"/>
          <w:b/>
          <w:i/>
          <w:color w:val="000000"/>
          <w:sz w:val="20"/>
          <w:shd w:val="clear" w:color="auto" w:fill="FFFFFF"/>
        </w:rPr>
        <w:t>Акционерное общество «Реестр»</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Сокращенное фирменное наименование: </w:t>
      </w:r>
      <w:r w:rsidRPr="00854784">
        <w:rPr>
          <w:rFonts w:ascii="Times New Roman" w:hAnsi="Times New Roman"/>
          <w:b/>
          <w:i/>
          <w:color w:val="000000"/>
          <w:sz w:val="20"/>
          <w:shd w:val="clear" w:color="auto" w:fill="FFFFFF"/>
        </w:rPr>
        <w:t>АО «Реестр»</w:t>
      </w:r>
      <w:r w:rsidRPr="00854784">
        <w:rPr>
          <w:rFonts w:ascii="Times New Roman" w:hAnsi="Times New Roman"/>
          <w:b/>
          <w:i/>
          <w:color w:val="000000"/>
          <w:sz w:val="20"/>
        </w:rPr>
        <w:t xml:space="preserve">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Место нахождения: </w:t>
      </w:r>
      <w:r w:rsidRPr="00854784">
        <w:rPr>
          <w:rFonts w:ascii="Times New Roman" w:hAnsi="Times New Roman"/>
          <w:b/>
          <w:i/>
          <w:color w:val="000000"/>
          <w:sz w:val="20"/>
        </w:rPr>
        <w:t xml:space="preserve">129090, город Москва, Большой Балканский пер., д. 20, стр. 1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ИНН: </w:t>
      </w:r>
      <w:r w:rsidRPr="00854784">
        <w:rPr>
          <w:rFonts w:ascii="Times New Roman" w:hAnsi="Times New Roman"/>
          <w:b/>
          <w:i/>
          <w:color w:val="000000"/>
          <w:sz w:val="20"/>
        </w:rPr>
        <w:t>7704028206</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ОГРН: </w:t>
      </w:r>
      <w:r w:rsidRPr="00854784">
        <w:rPr>
          <w:rFonts w:ascii="Times New Roman" w:hAnsi="Times New Roman"/>
          <w:b/>
          <w:i/>
          <w:color w:val="000000"/>
          <w:sz w:val="20"/>
        </w:rPr>
        <w:t xml:space="preserve">1027700047275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Данные о лицензии на осуществление деятельности по ведению реестра владельцев ценных бумаг:</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Номер: </w:t>
      </w:r>
      <w:r w:rsidRPr="00854784">
        <w:rPr>
          <w:rFonts w:ascii="Times New Roman" w:hAnsi="Times New Roman"/>
          <w:b/>
          <w:i/>
          <w:color w:val="000000"/>
          <w:sz w:val="20"/>
        </w:rPr>
        <w:t>10-000-1-00254</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выдачи: </w:t>
      </w:r>
      <w:r w:rsidRPr="00854784">
        <w:rPr>
          <w:rFonts w:ascii="Times New Roman" w:hAnsi="Times New Roman"/>
          <w:b/>
          <w:i/>
          <w:color w:val="000000"/>
          <w:sz w:val="20"/>
        </w:rPr>
        <w:t>13.09.2002 г.</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окончания действия: </w:t>
      </w:r>
      <w:r w:rsidRPr="00854784">
        <w:rPr>
          <w:rFonts w:ascii="Times New Roman" w:hAnsi="Times New Roman"/>
          <w:b/>
          <w:i/>
          <w:color w:val="000000"/>
          <w:sz w:val="20"/>
        </w:rPr>
        <w:t>без ограничения срока действия</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Наименование органа, выдавшего лицензию: </w:t>
      </w:r>
      <w:r w:rsidRPr="00854784">
        <w:rPr>
          <w:rFonts w:ascii="Times New Roman" w:hAnsi="Times New Roman"/>
          <w:b/>
          <w:i/>
          <w:color w:val="000000"/>
          <w:sz w:val="20"/>
        </w:rPr>
        <w:t xml:space="preserve">Федеральная служба по финансовым рынкам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с которой регистратор осуществляет ведение реестра владельцев ценных бумаг эмитента: </w:t>
      </w:r>
      <w:r w:rsidRPr="00854784">
        <w:rPr>
          <w:rFonts w:ascii="Times New Roman" w:hAnsi="Times New Roman"/>
          <w:b/>
          <w:i/>
          <w:color w:val="000000"/>
          <w:sz w:val="20"/>
        </w:rPr>
        <w:t xml:space="preserve">16.10.2015 г. </w:t>
      </w:r>
    </w:p>
    <w:p w:rsidR="00C52E8D" w:rsidRPr="00854784" w:rsidRDefault="00C52E8D">
      <w:pPr>
        <w:jc w:val="both"/>
        <w:rPr>
          <w:rFonts w:ascii="Times New Roman" w:hAnsi="Times New Roman"/>
          <w:b/>
          <w:i/>
          <w:sz w:val="20"/>
        </w:rPr>
      </w:pPr>
      <w:r w:rsidRPr="00854784">
        <w:rPr>
          <w:rFonts w:ascii="Times New Roman" w:hAnsi="Times New Roman"/>
          <w:b/>
          <w:i/>
          <w:sz w:val="20"/>
        </w:rPr>
        <w:t>Документарные ценные бумаги с обязательным централизованным хранением эмитентом не размещались.</w:t>
      </w:r>
    </w:p>
    <w:p w:rsidR="00C52E8D" w:rsidRPr="00854784" w:rsidRDefault="00C52E8D">
      <w:pPr>
        <w:jc w:val="both"/>
        <w:rPr>
          <w:rFonts w:ascii="Times New Roman" w:hAnsi="Times New Roman"/>
          <w:b/>
          <w:i/>
          <w:sz w:val="20"/>
        </w:rPr>
      </w:pPr>
      <w:r w:rsidRPr="00854784">
        <w:rPr>
          <w:rFonts w:ascii="Times New Roman" w:hAnsi="Times New Roman"/>
          <w:b/>
          <w:i/>
          <w:sz w:val="20"/>
        </w:rPr>
        <w:t>Иные сведения отсутствуют.</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i/>
          <w:sz w:val="20"/>
        </w:rPr>
      </w:pPr>
    </w:p>
    <w:p w:rsidR="00C52E8D" w:rsidRPr="00854784" w:rsidRDefault="00C52E8D">
      <w:pPr>
        <w:rPr>
          <w:rFonts w:ascii="Times New Roman" w:hAnsi="Times New Roman"/>
          <w:b/>
        </w:rPr>
      </w:pPr>
      <w:r w:rsidRPr="00854784">
        <w:rPr>
          <w:rFonts w:ascii="Times New Roman" w:hAnsi="Times New Roman"/>
          <w:b/>
        </w:rPr>
        <w:t xml:space="preserve">8.7. </w:t>
      </w:r>
      <w:proofErr w:type="gramStart"/>
      <w:r w:rsidRPr="00854784">
        <w:rPr>
          <w:rFonts w:ascii="Times New Roman" w:hAnsi="Times New Roman"/>
          <w:b/>
        </w:rP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C52E8D" w:rsidRPr="00854784" w:rsidRDefault="00C52E8D">
      <w:pPr>
        <w:rPr>
          <w:rFonts w:ascii="Times New Roman" w:hAnsi="Times New Roman"/>
          <w:b/>
        </w:rPr>
      </w:pPr>
      <w:r w:rsidRPr="00854784">
        <w:rPr>
          <w:rFonts w:ascii="Times New Roman" w:hAnsi="Times New Roman"/>
          <w:b/>
        </w:rPr>
        <w:t>8.7.1. Сведения об объявленных и выплаченных дивидендах по акциям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lastRenderedPageBreak/>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8.7.2. Сведения о начисленных и выплаченных доходах по облигациям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8.8. Иные сведения</w:t>
      </w:r>
    </w:p>
    <w:p w:rsidR="00C52E8D" w:rsidRPr="00854784" w:rsidRDefault="00C52E8D">
      <w:pPr>
        <w:ind w:left="200"/>
        <w:rPr>
          <w:rFonts w:ascii="Times New Roman" w:hAnsi="Times New Roman"/>
          <w:b/>
          <w:i/>
          <w:sz w:val="20"/>
        </w:rPr>
      </w:pPr>
      <w:r w:rsidRPr="00854784">
        <w:rPr>
          <w:rFonts w:ascii="Times New Roman" w:hAnsi="Times New Roman"/>
          <w:b/>
          <w:i/>
          <w:sz w:val="20"/>
        </w:rPr>
        <w:t>Иные сведения отсутствуют.</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 xml:space="preserve">8.9. Сведения о представляемых ценных бумагах и эмитенте представляемых ценных бумаг, право </w:t>
      </w:r>
      <w:proofErr w:type="gramStart"/>
      <w:r w:rsidRPr="00854784">
        <w:rPr>
          <w:rFonts w:ascii="Times New Roman" w:hAnsi="Times New Roman"/>
          <w:b/>
        </w:rPr>
        <w:t>собственности</w:t>
      </w:r>
      <w:proofErr w:type="gramEnd"/>
      <w:r w:rsidRPr="00854784">
        <w:rPr>
          <w:rFonts w:ascii="Times New Roman" w:hAnsi="Times New Roman"/>
          <w:b/>
        </w:rPr>
        <w:t xml:space="preserve"> на которые удостоверяется российскими депозитарными расписками</w:t>
      </w:r>
    </w:p>
    <w:p w:rsidR="00C52E8D" w:rsidRPr="00854784" w:rsidRDefault="00C52E8D">
      <w:pPr>
        <w:ind w:left="200"/>
        <w:rPr>
          <w:rFonts w:ascii="Times New Roman" w:hAnsi="Times New Roman"/>
          <w:sz w:val="20"/>
        </w:rPr>
      </w:pPr>
      <w:r w:rsidRPr="00854784">
        <w:rPr>
          <w:rFonts w:ascii="Times New Roman" w:hAnsi="Times New Roman"/>
          <w:b/>
          <w:i/>
          <w:sz w:val="20"/>
        </w:rPr>
        <w:t xml:space="preserve">Эмитент не является эмитентом представляемых ценных бумаг, право </w:t>
      </w:r>
      <w:proofErr w:type="gramStart"/>
      <w:r w:rsidRPr="00854784">
        <w:rPr>
          <w:rFonts w:ascii="Times New Roman" w:hAnsi="Times New Roman"/>
          <w:b/>
          <w:i/>
          <w:sz w:val="20"/>
        </w:rPr>
        <w:t>собственности</w:t>
      </w:r>
      <w:proofErr w:type="gramEnd"/>
      <w:r w:rsidRPr="00854784">
        <w:rPr>
          <w:rFonts w:ascii="Times New Roman" w:hAnsi="Times New Roman"/>
          <w:b/>
          <w:i/>
          <w:sz w:val="20"/>
        </w:rPr>
        <w:t xml:space="preserve"> на которые удостоверяется российскими депозитарными расписками</w:t>
      </w:r>
    </w:p>
    <w:sectPr w:rsidR="00C52E8D" w:rsidRPr="00854784" w:rsidSect="00342998">
      <w:footerReference w:type="even"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AF1" w:rsidRDefault="00155AF1">
      <w:r>
        <w:separator/>
      </w:r>
    </w:p>
  </w:endnote>
  <w:endnote w:type="continuationSeparator" w:id="0">
    <w:p w:rsidR="00155AF1" w:rsidRDefault="0015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3D" w:rsidRDefault="0043613D" w:rsidP="0076355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3613D" w:rsidRDefault="0043613D" w:rsidP="00D0355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3D" w:rsidRPr="00D03553" w:rsidRDefault="0043613D" w:rsidP="0076355E">
    <w:pPr>
      <w:pStyle w:val="a3"/>
      <w:framePr w:wrap="around" w:vAnchor="text" w:hAnchor="margin" w:xAlign="right" w:y="1"/>
      <w:rPr>
        <w:rStyle w:val="a5"/>
        <w:rFonts w:ascii="Times New Roman" w:hAnsi="Times New Roman"/>
      </w:rPr>
    </w:pPr>
    <w:r w:rsidRPr="00D03553">
      <w:rPr>
        <w:rStyle w:val="a5"/>
        <w:rFonts w:ascii="Times New Roman" w:hAnsi="Times New Roman"/>
      </w:rPr>
      <w:fldChar w:fldCharType="begin"/>
    </w:r>
    <w:r w:rsidRPr="00D03553">
      <w:rPr>
        <w:rStyle w:val="a5"/>
        <w:rFonts w:ascii="Times New Roman" w:hAnsi="Times New Roman"/>
      </w:rPr>
      <w:instrText xml:space="preserve">PAGE  </w:instrText>
    </w:r>
    <w:r w:rsidRPr="00D03553">
      <w:rPr>
        <w:rStyle w:val="a5"/>
        <w:rFonts w:ascii="Times New Roman" w:hAnsi="Times New Roman"/>
      </w:rPr>
      <w:fldChar w:fldCharType="separate"/>
    </w:r>
    <w:r w:rsidR="00CC33A0">
      <w:rPr>
        <w:rStyle w:val="a5"/>
        <w:rFonts w:ascii="Times New Roman" w:hAnsi="Times New Roman"/>
        <w:noProof/>
      </w:rPr>
      <w:t>1</w:t>
    </w:r>
    <w:r w:rsidRPr="00D03553">
      <w:rPr>
        <w:rStyle w:val="a5"/>
        <w:rFonts w:ascii="Times New Roman" w:hAnsi="Times New Roman"/>
      </w:rPr>
      <w:fldChar w:fldCharType="end"/>
    </w:r>
  </w:p>
  <w:p w:rsidR="0043613D" w:rsidRDefault="0043613D" w:rsidP="00D0355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AF1" w:rsidRDefault="00155AF1">
      <w:r>
        <w:separator/>
      </w:r>
    </w:p>
  </w:footnote>
  <w:footnote w:type="continuationSeparator" w:id="0">
    <w:p w:rsidR="00155AF1" w:rsidRDefault="00155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CC"/>
    <w:rsid w:val="000053BC"/>
    <w:rsid w:val="00013D94"/>
    <w:rsid w:val="00014842"/>
    <w:rsid w:val="0002753E"/>
    <w:rsid w:val="00065A89"/>
    <w:rsid w:val="00073AF5"/>
    <w:rsid w:val="00076E38"/>
    <w:rsid w:val="000A0062"/>
    <w:rsid w:val="000A3A3A"/>
    <w:rsid w:val="000A4D82"/>
    <w:rsid w:val="000B0F7B"/>
    <w:rsid w:val="000D1AA6"/>
    <w:rsid w:val="000D6062"/>
    <w:rsid w:val="000F652B"/>
    <w:rsid w:val="001011B8"/>
    <w:rsid w:val="001053A4"/>
    <w:rsid w:val="0012203A"/>
    <w:rsid w:val="00123430"/>
    <w:rsid w:val="001264FD"/>
    <w:rsid w:val="00155AF1"/>
    <w:rsid w:val="001667AD"/>
    <w:rsid w:val="00172542"/>
    <w:rsid w:val="00176D13"/>
    <w:rsid w:val="00187A58"/>
    <w:rsid w:val="001A4ED4"/>
    <w:rsid w:val="001B07C4"/>
    <w:rsid w:val="001C7141"/>
    <w:rsid w:val="001D2D59"/>
    <w:rsid w:val="001F183F"/>
    <w:rsid w:val="00211D3F"/>
    <w:rsid w:val="0022281E"/>
    <w:rsid w:val="0022711B"/>
    <w:rsid w:val="002350B8"/>
    <w:rsid w:val="002548E8"/>
    <w:rsid w:val="00254976"/>
    <w:rsid w:val="002567BA"/>
    <w:rsid w:val="0026092B"/>
    <w:rsid w:val="002916A6"/>
    <w:rsid w:val="00291FD9"/>
    <w:rsid w:val="002A2ACC"/>
    <w:rsid w:val="002A59AC"/>
    <w:rsid w:val="002C0D68"/>
    <w:rsid w:val="002D4754"/>
    <w:rsid w:val="002E5EF0"/>
    <w:rsid w:val="002F6066"/>
    <w:rsid w:val="002F7742"/>
    <w:rsid w:val="00304F42"/>
    <w:rsid w:val="00307194"/>
    <w:rsid w:val="0031564E"/>
    <w:rsid w:val="00342998"/>
    <w:rsid w:val="003449AF"/>
    <w:rsid w:val="00346D51"/>
    <w:rsid w:val="00354549"/>
    <w:rsid w:val="003712AF"/>
    <w:rsid w:val="00384FBC"/>
    <w:rsid w:val="00387F08"/>
    <w:rsid w:val="00393051"/>
    <w:rsid w:val="00395394"/>
    <w:rsid w:val="003A5EB1"/>
    <w:rsid w:val="003D3C70"/>
    <w:rsid w:val="003D3E0A"/>
    <w:rsid w:val="003E2B08"/>
    <w:rsid w:val="00400DD0"/>
    <w:rsid w:val="0043613D"/>
    <w:rsid w:val="004365B9"/>
    <w:rsid w:val="00455E2B"/>
    <w:rsid w:val="00460DC9"/>
    <w:rsid w:val="0047114C"/>
    <w:rsid w:val="00473058"/>
    <w:rsid w:val="00482C29"/>
    <w:rsid w:val="00483FC3"/>
    <w:rsid w:val="00487F08"/>
    <w:rsid w:val="004B47E7"/>
    <w:rsid w:val="004E2160"/>
    <w:rsid w:val="004F2800"/>
    <w:rsid w:val="005107D3"/>
    <w:rsid w:val="00523C6C"/>
    <w:rsid w:val="00525584"/>
    <w:rsid w:val="00534339"/>
    <w:rsid w:val="00573989"/>
    <w:rsid w:val="005867A3"/>
    <w:rsid w:val="005B0105"/>
    <w:rsid w:val="005C4ECD"/>
    <w:rsid w:val="005D0D0E"/>
    <w:rsid w:val="005D1B04"/>
    <w:rsid w:val="005D58A4"/>
    <w:rsid w:val="005E0A83"/>
    <w:rsid w:val="00604E71"/>
    <w:rsid w:val="00652909"/>
    <w:rsid w:val="006529D7"/>
    <w:rsid w:val="00654EFB"/>
    <w:rsid w:val="00675B8C"/>
    <w:rsid w:val="006866BA"/>
    <w:rsid w:val="006A7514"/>
    <w:rsid w:val="006B5148"/>
    <w:rsid w:val="006D28FC"/>
    <w:rsid w:val="006F24B6"/>
    <w:rsid w:val="00747C42"/>
    <w:rsid w:val="00755953"/>
    <w:rsid w:val="0076355E"/>
    <w:rsid w:val="00763E2A"/>
    <w:rsid w:val="007659F0"/>
    <w:rsid w:val="00766581"/>
    <w:rsid w:val="00780CD5"/>
    <w:rsid w:val="00782F90"/>
    <w:rsid w:val="007840A9"/>
    <w:rsid w:val="007843A8"/>
    <w:rsid w:val="00790FEE"/>
    <w:rsid w:val="007960CB"/>
    <w:rsid w:val="007A70F9"/>
    <w:rsid w:val="007A7D77"/>
    <w:rsid w:val="007B3523"/>
    <w:rsid w:val="007B7EE0"/>
    <w:rsid w:val="007C436D"/>
    <w:rsid w:val="007D106F"/>
    <w:rsid w:val="007D1D3B"/>
    <w:rsid w:val="007D51C4"/>
    <w:rsid w:val="00806C00"/>
    <w:rsid w:val="008115D5"/>
    <w:rsid w:val="008115F5"/>
    <w:rsid w:val="008276FD"/>
    <w:rsid w:val="00847737"/>
    <w:rsid w:val="008536EC"/>
    <w:rsid w:val="00854784"/>
    <w:rsid w:val="00874F58"/>
    <w:rsid w:val="00880993"/>
    <w:rsid w:val="0088126F"/>
    <w:rsid w:val="008909C2"/>
    <w:rsid w:val="008928D1"/>
    <w:rsid w:val="008A45C4"/>
    <w:rsid w:val="008A63A4"/>
    <w:rsid w:val="008B53E7"/>
    <w:rsid w:val="008C07E0"/>
    <w:rsid w:val="008D734C"/>
    <w:rsid w:val="009174ED"/>
    <w:rsid w:val="009255DD"/>
    <w:rsid w:val="009323B6"/>
    <w:rsid w:val="0093564E"/>
    <w:rsid w:val="009459AA"/>
    <w:rsid w:val="009617E6"/>
    <w:rsid w:val="0098273D"/>
    <w:rsid w:val="009A19E3"/>
    <w:rsid w:val="009C3858"/>
    <w:rsid w:val="009C5312"/>
    <w:rsid w:val="009C64C6"/>
    <w:rsid w:val="009D1018"/>
    <w:rsid w:val="009D267C"/>
    <w:rsid w:val="009E38AD"/>
    <w:rsid w:val="00A12FBC"/>
    <w:rsid w:val="00A21B5F"/>
    <w:rsid w:val="00A278E0"/>
    <w:rsid w:val="00A31679"/>
    <w:rsid w:val="00A322B6"/>
    <w:rsid w:val="00A45DC7"/>
    <w:rsid w:val="00A52BF1"/>
    <w:rsid w:val="00A66372"/>
    <w:rsid w:val="00A70035"/>
    <w:rsid w:val="00A73C1E"/>
    <w:rsid w:val="00A9360F"/>
    <w:rsid w:val="00A9673E"/>
    <w:rsid w:val="00AB6E60"/>
    <w:rsid w:val="00AC2458"/>
    <w:rsid w:val="00AE766D"/>
    <w:rsid w:val="00AF6B34"/>
    <w:rsid w:val="00B0346E"/>
    <w:rsid w:val="00B079BD"/>
    <w:rsid w:val="00B105F0"/>
    <w:rsid w:val="00B213A6"/>
    <w:rsid w:val="00B324D4"/>
    <w:rsid w:val="00B40DA3"/>
    <w:rsid w:val="00B4119C"/>
    <w:rsid w:val="00B42774"/>
    <w:rsid w:val="00B533B0"/>
    <w:rsid w:val="00B6295C"/>
    <w:rsid w:val="00B665A9"/>
    <w:rsid w:val="00B73807"/>
    <w:rsid w:val="00B75EDB"/>
    <w:rsid w:val="00B77846"/>
    <w:rsid w:val="00B96699"/>
    <w:rsid w:val="00BE59BE"/>
    <w:rsid w:val="00C03D29"/>
    <w:rsid w:val="00C061D5"/>
    <w:rsid w:val="00C15CD6"/>
    <w:rsid w:val="00C25364"/>
    <w:rsid w:val="00C52E8D"/>
    <w:rsid w:val="00C56AA0"/>
    <w:rsid w:val="00C627C6"/>
    <w:rsid w:val="00C76188"/>
    <w:rsid w:val="00C76A7D"/>
    <w:rsid w:val="00C80A5F"/>
    <w:rsid w:val="00CA5F1E"/>
    <w:rsid w:val="00CC33A0"/>
    <w:rsid w:val="00CD2802"/>
    <w:rsid w:val="00CE3C9A"/>
    <w:rsid w:val="00CE3DE7"/>
    <w:rsid w:val="00D03553"/>
    <w:rsid w:val="00D0545D"/>
    <w:rsid w:val="00D11E5C"/>
    <w:rsid w:val="00D17985"/>
    <w:rsid w:val="00D23DDE"/>
    <w:rsid w:val="00D33E1C"/>
    <w:rsid w:val="00D44F38"/>
    <w:rsid w:val="00D52A9E"/>
    <w:rsid w:val="00D55DD7"/>
    <w:rsid w:val="00D72383"/>
    <w:rsid w:val="00D824C6"/>
    <w:rsid w:val="00DA5786"/>
    <w:rsid w:val="00DA6857"/>
    <w:rsid w:val="00DB1060"/>
    <w:rsid w:val="00DC194E"/>
    <w:rsid w:val="00DC5A01"/>
    <w:rsid w:val="00DE6C70"/>
    <w:rsid w:val="00DF09DB"/>
    <w:rsid w:val="00E03A45"/>
    <w:rsid w:val="00E148C9"/>
    <w:rsid w:val="00E25E8E"/>
    <w:rsid w:val="00E33DDC"/>
    <w:rsid w:val="00E33F0C"/>
    <w:rsid w:val="00E353B1"/>
    <w:rsid w:val="00E4404C"/>
    <w:rsid w:val="00E44831"/>
    <w:rsid w:val="00E54DE2"/>
    <w:rsid w:val="00E65879"/>
    <w:rsid w:val="00E91868"/>
    <w:rsid w:val="00E92FA0"/>
    <w:rsid w:val="00EB2307"/>
    <w:rsid w:val="00ED4547"/>
    <w:rsid w:val="00ED6F1E"/>
    <w:rsid w:val="00EF18F4"/>
    <w:rsid w:val="00EF6D3A"/>
    <w:rsid w:val="00F12BCF"/>
    <w:rsid w:val="00F45F1B"/>
    <w:rsid w:val="00F5347B"/>
    <w:rsid w:val="00F83D40"/>
    <w:rsid w:val="00F8797A"/>
    <w:rsid w:val="00F933D3"/>
    <w:rsid w:val="00FA0DEA"/>
    <w:rsid w:val="00FB0909"/>
    <w:rsid w:val="00FB19C1"/>
    <w:rsid w:val="00FC29DA"/>
    <w:rsid w:val="00FC373C"/>
    <w:rsid w:val="00FC7833"/>
    <w:rsid w:val="00FD590A"/>
    <w:rsid w:val="00FE6D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26F"/>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3553"/>
    <w:pPr>
      <w:tabs>
        <w:tab w:val="center" w:pos="4677"/>
        <w:tab w:val="right" w:pos="9355"/>
      </w:tabs>
    </w:pPr>
  </w:style>
  <w:style w:type="character" w:customStyle="1" w:styleId="a4">
    <w:name w:val="Нижний колонтитул Знак"/>
    <w:link w:val="a3"/>
    <w:uiPriority w:val="99"/>
    <w:semiHidden/>
    <w:locked/>
    <w:rsid w:val="002E5EF0"/>
    <w:rPr>
      <w:rFonts w:cs="Times New Roman"/>
    </w:rPr>
  </w:style>
  <w:style w:type="character" w:styleId="a5">
    <w:name w:val="page number"/>
    <w:uiPriority w:val="99"/>
    <w:rsid w:val="00D03553"/>
    <w:rPr>
      <w:rFonts w:cs="Times New Roman"/>
    </w:rPr>
  </w:style>
  <w:style w:type="paragraph" w:styleId="a6">
    <w:name w:val="header"/>
    <w:basedOn w:val="a"/>
    <w:link w:val="a7"/>
    <w:uiPriority w:val="99"/>
    <w:rsid w:val="00D03553"/>
    <w:pPr>
      <w:tabs>
        <w:tab w:val="center" w:pos="4677"/>
        <w:tab w:val="right" w:pos="9355"/>
      </w:tabs>
    </w:pPr>
  </w:style>
  <w:style w:type="character" w:customStyle="1" w:styleId="a7">
    <w:name w:val="Верхний колонтитул Знак"/>
    <w:link w:val="a6"/>
    <w:uiPriority w:val="99"/>
    <w:semiHidden/>
    <w:locked/>
    <w:rsid w:val="002E5EF0"/>
    <w:rPr>
      <w:rFonts w:cs="Times New Roman"/>
    </w:rPr>
  </w:style>
  <w:style w:type="paragraph" w:styleId="a8">
    <w:name w:val="Balloon Text"/>
    <w:basedOn w:val="a"/>
    <w:link w:val="a9"/>
    <w:uiPriority w:val="99"/>
    <w:semiHidden/>
    <w:rsid w:val="00BE59BE"/>
    <w:rPr>
      <w:rFonts w:ascii="Tahoma" w:hAnsi="Tahoma" w:cs="Tahoma"/>
      <w:sz w:val="16"/>
      <w:szCs w:val="16"/>
    </w:rPr>
  </w:style>
  <w:style w:type="character" w:customStyle="1" w:styleId="a9">
    <w:name w:val="Текст выноски Знак"/>
    <w:link w:val="a8"/>
    <w:uiPriority w:val="99"/>
    <w:semiHidden/>
    <w:locked/>
    <w:rsid w:val="00BE59BE"/>
    <w:rPr>
      <w:rFonts w:ascii="Tahoma" w:hAnsi="Tahoma" w:cs="Tahoma"/>
      <w:sz w:val="16"/>
      <w:szCs w:val="16"/>
    </w:rPr>
  </w:style>
  <w:style w:type="paragraph" w:styleId="aa">
    <w:name w:val="Plain Text"/>
    <w:basedOn w:val="a"/>
    <w:link w:val="ab"/>
    <w:uiPriority w:val="99"/>
    <w:unhideWhenUsed/>
    <w:rsid w:val="00A73C1E"/>
    <w:rPr>
      <w:rFonts w:ascii="Consolas" w:eastAsia="Calibri" w:hAnsi="Consolas"/>
      <w:sz w:val="21"/>
      <w:szCs w:val="21"/>
      <w:lang w:eastAsia="en-US"/>
    </w:rPr>
  </w:style>
  <w:style w:type="character" w:customStyle="1" w:styleId="ab">
    <w:name w:val="Текст Знак"/>
    <w:link w:val="aa"/>
    <w:uiPriority w:val="99"/>
    <w:rsid w:val="00A73C1E"/>
    <w:rPr>
      <w:rFonts w:ascii="Consolas" w:eastAsia="Calibri" w:hAnsi="Consolas" w:cs="Times New Roman"/>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26F"/>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3553"/>
    <w:pPr>
      <w:tabs>
        <w:tab w:val="center" w:pos="4677"/>
        <w:tab w:val="right" w:pos="9355"/>
      </w:tabs>
    </w:pPr>
  </w:style>
  <w:style w:type="character" w:customStyle="1" w:styleId="a4">
    <w:name w:val="Нижний колонтитул Знак"/>
    <w:link w:val="a3"/>
    <w:uiPriority w:val="99"/>
    <w:semiHidden/>
    <w:locked/>
    <w:rsid w:val="002E5EF0"/>
    <w:rPr>
      <w:rFonts w:cs="Times New Roman"/>
    </w:rPr>
  </w:style>
  <w:style w:type="character" w:styleId="a5">
    <w:name w:val="page number"/>
    <w:uiPriority w:val="99"/>
    <w:rsid w:val="00D03553"/>
    <w:rPr>
      <w:rFonts w:cs="Times New Roman"/>
    </w:rPr>
  </w:style>
  <w:style w:type="paragraph" w:styleId="a6">
    <w:name w:val="header"/>
    <w:basedOn w:val="a"/>
    <w:link w:val="a7"/>
    <w:uiPriority w:val="99"/>
    <w:rsid w:val="00D03553"/>
    <w:pPr>
      <w:tabs>
        <w:tab w:val="center" w:pos="4677"/>
        <w:tab w:val="right" w:pos="9355"/>
      </w:tabs>
    </w:pPr>
  </w:style>
  <w:style w:type="character" w:customStyle="1" w:styleId="a7">
    <w:name w:val="Верхний колонтитул Знак"/>
    <w:link w:val="a6"/>
    <w:uiPriority w:val="99"/>
    <w:semiHidden/>
    <w:locked/>
    <w:rsid w:val="002E5EF0"/>
    <w:rPr>
      <w:rFonts w:cs="Times New Roman"/>
    </w:rPr>
  </w:style>
  <w:style w:type="paragraph" w:styleId="a8">
    <w:name w:val="Balloon Text"/>
    <w:basedOn w:val="a"/>
    <w:link w:val="a9"/>
    <w:uiPriority w:val="99"/>
    <w:semiHidden/>
    <w:rsid w:val="00BE59BE"/>
    <w:rPr>
      <w:rFonts w:ascii="Tahoma" w:hAnsi="Tahoma" w:cs="Tahoma"/>
      <w:sz w:val="16"/>
      <w:szCs w:val="16"/>
    </w:rPr>
  </w:style>
  <w:style w:type="character" w:customStyle="1" w:styleId="a9">
    <w:name w:val="Текст выноски Знак"/>
    <w:link w:val="a8"/>
    <w:uiPriority w:val="99"/>
    <w:semiHidden/>
    <w:locked/>
    <w:rsid w:val="00BE59BE"/>
    <w:rPr>
      <w:rFonts w:ascii="Tahoma" w:hAnsi="Tahoma" w:cs="Tahoma"/>
      <w:sz w:val="16"/>
      <w:szCs w:val="16"/>
    </w:rPr>
  </w:style>
  <w:style w:type="paragraph" w:styleId="aa">
    <w:name w:val="Plain Text"/>
    <w:basedOn w:val="a"/>
    <w:link w:val="ab"/>
    <w:uiPriority w:val="99"/>
    <w:unhideWhenUsed/>
    <w:rsid w:val="00A73C1E"/>
    <w:rPr>
      <w:rFonts w:ascii="Consolas" w:eastAsia="Calibri" w:hAnsi="Consolas"/>
      <w:sz w:val="21"/>
      <w:szCs w:val="21"/>
      <w:lang w:eastAsia="en-US"/>
    </w:rPr>
  </w:style>
  <w:style w:type="character" w:customStyle="1" w:styleId="ab">
    <w:name w:val="Текст Знак"/>
    <w:link w:val="aa"/>
    <w:uiPriority w:val="99"/>
    <w:rsid w:val="00A73C1E"/>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sclosure.ru/portal/company.aspx?id=35644" TargetMode="External"/><Relationship Id="rId13" Type="http://schemas.openxmlformats.org/officeDocument/2006/relationships/hyperlink" Target="consultantplus://offline/ref=AB924D881137C899F623F34E4851DC209902C7BA1F007AAC1CA9BFDBE8B1F9D8ACF93BF3CEe5r0I" TargetMode="External"/><Relationship Id="rId3" Type="http://schemas.openxmlformats.org/officeDocument/2006/relationships/settings" Target="settings.xml"/><Relationship Id="rId7" Type="http://schemas.openxmlformats.org/officeDocument/2006/relationships/hyperlink" Target="http://www.system-eco.ru/" TargetMode="External"/><Relationship Id="rId12" Type="http://schemas.openxmlformats.org/officeDocument/2006/relationships/image" Target="media/image4.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14092</Words>
  <Characters>80327</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DG Win&amp;Soft</Company>
  <LinksUpToDate>false</LinksUpToDate>
  <CharactersWithSpaces>94231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1 2</dc:creator>
  <cp:lastModifiedBy>User</cp:lastModifiedBy>
  <cp:revision>6</cp:revision>
  <dcterms:created xsi:type="dcterms:W3CDTF">2017-11-14T09:49:00Z</dcterms:created>
  <dcterms:modified xsi:type="dcterms:W3CDTF">2017-11-14T10:34:00Z</dcterms:modified>
</cp:coreProperties>
</file>